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2E" w:rsidRDefault="00E356B0">
      <w:pPr>
        <w:rPr>
          <w:lang w:val="sr-Cyrl-RS"/>
        </w:rPr>
      </w:pPr>
      <w:r>
        <w:rPr>
          <w:lang w:val="sr-Cyrl-RS"/>
        </w:rPr>
        <w:t>АГРОТЕХНИЧКИ ЦЕНТАР</w:t>
      </w:r>
    </w:p>
    <w:p w:rsidR="00E356B0" w:rsidRDefault="00E356B0">
      <w:pPr>
        <w:rPr>
          <w:lang w:val="sr-Cyrl-RS"/>
        </w:rPr>
      </w:pPr>
      <w:r>
        <w:rPr>
          <w:lang w:val="sr-Cyrl-RS"/>
        </w:rPr>
        <w:t>У оквиру Златиборског Еко Аграра послује и Агротехнички центар у Кри</w:t>
      </w:r>
      <w:r w:rsidR="00B2276D">
        <w:rPr>
          <w:lang w:val="sr-Cyrl-RS"/>
        </w:rPr>
        <w:t>вој Реци, једини машински прстен</w:t>
      </w:r>
      <w:r w:rsidR="00374DF0">
        <w:rPr>
          <w:lang w:val="sr-Cyrl-RS"/>
        </w:rPr>
        <w:t xml:space="preserve"> </w:t>
      </w:r>
      <w:r>
        <w:rPr>
          <w:lang w:val="sr-Cyrl-RS"/>
        </w:rPr>
        <w:t xml:space="preserve"> те врсте у Србији.  Агртехнички центар поседује механизацију за обављање пољских радова у пољопривреди, чиме се омогућава пољопривредницима са територије Општине Чајетина ко</w:t>
      </w:r>
      <w:r w:rsidR="00374DF0">
        <w:rPr>
          <w:lang w:val="sr-Cyrl-RS"/>
        </w:rPr>
        <w:t xml:space="preserve">ришћење савремене механизације, </w:t>
      </w:r>
      <w:r>
        <w:rPr>
          <w:lang w:val="sr-Cyrl-RS"/>
        </w:rPr>
        <w:t>а самим тим врши се одговарајућа примена агротехничких мера.</w:t>
      </w:r>
    </w:p>
    <w:p w:rsidR="00DA0BCA" w:rsidRDefault="00357B9B">
      <w:pPr>
        <w:rPr>
          <w:lang w:val="sr-Cyrl-RS"/>
        </w:rPr>
      </w:pPr>
      <w:r>
        <w:rPr>
          <w:lang w:val="sr-Cyrl-RS"/>
        </w:rPr>
        <w:t>Формирање машинског  прстена</w:t>
      </w:r>
      <w:r w:rsidR="00771095">
        <w:rPr>
          <w:lang w:val="sr-Cyrl-RS"/>
        </w:rPr>
        <w:t xml:space="preserve"> је од посебног значај</w:t>
      </w:r>
      <w:r w:rsidR="00DA0BCA">
        <w:rPr>
          <w:lang w:val="sr-Cyrl-RS"/>
        </w:rPr>
        <w:t>а за мале пољопривредне произвођ</w:t>
      </w:r>
      <w:r w:rsidR="00771095">
        <w:rPr>
          <w:lang w:val="sr-Cyrl-RS"/>
        </w:rPr>
        <w:t>аче,</w:t>
      </w:r>
      <w:r w:rsidR="00DA0BCA">
        <w:rPr>
          <w:lang w:val="sr-Cyrl-RS"/>
        </w:rPr>
        <w:t xml:space="preserve"> због распарчаности поседа и немогућности рационалног коришћења савремених техничких средстава, газдинства не могу достићи велики учинак и висок квалитет обављања радних процеса.  </w:t>
      </w:r>
      <w:r w:rsidR="008D2BCE">
        <w:rPr>
          <w:lang w:val="sr-Cyrl-RS"/>
        </w:rPr>
        <w:t>Савремена пољопривредна производња не може се замислити без продуктивне</w:t>
      </w:r>
      <w:r w:rsidR="00D32446">
        <w:rPr>
          <w:lang w:val="sr-Cyrl-RS"/>
        </w:rPr>
        <w:t xml:space="preserve"> </w:t>
      </w:r>
      <w:r w:rsidR="00FC35E8">
        <w:rPr>
          <w:lang w:val="sr-Cyrl-RS"/>
        </w:rPr>
        <w:t>механизације</w:t>
      </w:r>
      <w:r w:rsidR="00FC35E8">
        <w:t xml:space="preserve">. </w:t>
      </w:r>
      <w:r w:rsidR="00FC35E8">
        <w:rPr>
          <w:lang w:val="sr-Cyrl-RS"/>
        </w:rPr>
        <w:t xml:space="preserve"> Ц</w:t>
      </w:r>
      <w:r w:rsidR="00DA0BCA">
        <w:rPr>
          <w:lang w:val="sr-Cyrl-RS"/>
        </w:rPr>
        <w:t xml:space="preserve">ене услуга </w:t>
      </w:r>
      <w:r w:rsidR="008D2BCE">
        <w:rPr>
          <w:lang w:val="sr-Cyrl-RS"/>
        </w:rPr>
        <w:t xml:space="preserve">машинског прстена </w:t>
      </w:r>
      <w:r w:rsidR="00DA0BCA">
        <w:rPr>
          <w:lang w:val="sr-Cyrl-RS"/>
        </w:rPr>
        <w:t>су субвен</w:t>
      </w:r>
      <w:r w:rsidR="008D2BCE">
        <w:rPr>
          <w:lang w:val="sr-Cyrl-RS"/>
        </w:rPr>
        <w:t xml:space="preserve">ционисане и </w:t>
      </w:r>
      <w:r w:rsidR="00DA0BCA">
        <w:rPr>
          <w:lang w:val="sr-Cyrl-RS"/>
        </w:rPr>
        <w:t>нема инператив</w:t>
      </w:r>
      <w:r w:rsidR="008D2BCE">
        <w:rPr>
          <w:lang w:val="sr-Cyrl-RS"/>
        </w:rPr>
        <w:t>а</w:t>
      </w:r>
      <w:r w:rsidR="00DA0BCA">
        <w:rPr>
          <w:lang w:val="sr-Cyrl-RS"/>
        </w:rPr>
        <w:t xml:space="preserve"> зараде.</w:t>
      </w:r>
    </w:p>
    <w:p w:rsidR="00FC35E8" w:rsidRDefault="00FC35E8">
      <w:pPr>
        <w:rPr>
          <w:lang w:val="sr-Cyrl-RS"/>
        </w:rPr>
      </w:pPr>
    </w:p>
    <w:p w:rsidR="001378A5" w:rsidRDefault="001378A5">
      <w:pPr>
        <w:rPr>
          <w:lang w:val="sr-Cyrl-RS"/>
        </w:rPr>
      </w:pPr>
    </w:p>
    <w:p w:rsidR="00352BE4" w:rsidRPr="00352BE4" w:rsidRDefault="00352BE4" w:rsidP="00352BE4">
      <w:r>
        <w:rPr>
          <w:lang w:val="sr-Cyrl-RS"/>
        </w:rPr>
        <w:t>АГРО САЈАМ ЗЛАТИБОР</w:t>
      </w:r>
    </w:p>
    <w:p w:rsidR="00352BE4" w:rsidRPr="00352BE4" w:rsidRDefault="00724495" w:rsidP="00352BE4">
      <w:pPr>
        <w:rPr>
          <w:lang w:val="sr-Cyrl-RS"/>
        </w:rPr>
      </w:pPr>
      <w:r>
        <w:rPr>
          <w:lang w:val="sr-Cyrl-RS"/>
        </w:rPr>
        <w:t>Златиборски Еко Аграр, основа</w:t>
      </w:r>
      <w:r>
        <w:t>o</w:t>
      </w:r>
      <w:r w:rsidR="00352BE4" w:rsidRPr="00352BE4">
        <w:rPr>
          <w:lang w:val="sr-Cyrl-RS"/>
        </w:rPr>
        <w:t xml:space="preserve"> је нови огранак под називом </w:t>
      </w:r>
      <w:r>
        <w:t>’’</w:t>
      </w:r>
      <w:r w:rsidR="00352BE4" w:rsidRPr="00352BE4">
        <w:rPr>
          <w:lang w:val="sr-Cyrl-RS"/>
        </w:rPr>
        <w:t>Агро Сајам  Златибор</w:t>
      </w:r>
      <w:r>
        <w:t>’’</w:t>
      </w:r>
      <w:r w:rsidR="00352BE4" w:rsidRPr="00352BE4">
        <w:rPr>
          <w:lang w:val="sr-Cyrl-RS"/>
        </w:rPr>
        <w:t>.  Основна делатност новооснованог огранка који послује у оквиру Еко Аграра јесте приређивање сајмова и изложби, поред тога бавиће се организацијом конгреса, стручних скупова као и маркетиншким услугама.</w:t>
      </w:r>
    </w:p>
    <w:p w:rsidR="00352BE4" w:rsidRPr="00352BE4" w:rsidRDefault="00352BE4" w:rsidP="00352BE4">
      <w:pPr>
        <w:rPr>
          <w:lang w:val="sr-Cyrl-RS"/>
        </w:rPr>
      </w:pPr>
      <w:r w:rsidRPr="00352BE4">
        <w:rPr>
          <w:lang w:val="sr-Cyrl-RS"/>
        </w:rPr>
        <w:t xml:space="preserve">Агро Сајам Златибор служи широкој публици, пољопривредницима који су спремни за умрежавање и трансфер знања са пословним партнерима из прехрамбене индустрије, индустрије механизације и руралног туризма. </w:t>
      </w:r>
    </w:p>
    <w:p w:rsidR="0066471E" w:rsidRPr="00352BE4" w:rsidRDefault="00352BE4" w:rsidP="00352BE4">
      <w:r w:rsidRPr="00352BE4">
        <w:rPr>
          <w:lang w:val="sr-Cyrl-RS"/>
        </w:rPr>
        <w:t>Едукација пољопривредника је све значајнији основ успешног бављења овом привредном граном, акценат стављамо на примени науке у пракси у циљу подизања приноса и боље економичности на газдинствима.</w:t>
      </w:r>
      <w:r w:rsidR="0066471E">
        <w:rPr>
          <w:lang w:val="sr-Cyrl-RS"/>
        </w:rPr>
        <w:t>Овај огранак специјализован је за манифестације карактеристичне за Златиборски крај,  као што су ''Пршутијада'' и ''Ракијада''.</w:t>
      </w:r>
    </w:p>
    <w:p w:rsidR="00961803" w:rsidRDefault="00961803">
      <w:pPr>
        <w:rPr>
          <w:lang w:val="sr-Cyrl-RS"/>
        </w:rPr>
      </w:pPr>
    </w:p>
    <w:p w:rsidR="00961803" w:rsidRDefault="00961803">
      <w:pPr>
        <w:rPr>
          <w:lang w:val="sr-Cyrl-RS"/>
        </w:rPr>
      </w:pPr>
    </w:p>
    <w:p w:rsidR="00352BE4" w:rsidRDefault="00352BE4">
      <w:pPr>
        <w:rPr>
          <w:lang w:val="sr-Cyrl-RS"/>
        </w:rPr>
      </w:pPr>
      <w:r>
        <w:rPr>
          <w:lang w:val="sr-Cyrl-RS"/>
        </w:rPr>
        <w:t>ПОДСТИЦАЈИ У ПОЉОПРИВРЕДИ</w:t>
      </w:r>
    </w:p>
    <w:p w:rsidR="00352BE4" w:rsidRPr="00961803" w:rsidRDefault="00352BE4">
      <w:r w:rsidRPr="00352BE4">
        <w:t>Привредно друштво за р</w:t>
      </w:r>
      <w:r w:rsidR="00484980">
        <w:t xml:space="preserve">азвој пољопривреде Златиборски </w:t>
      </w:r>
      <w:r w:rsidR="00484980">
        <w:rPr>
          <w:lang w:val="sr-Cyrl-RS"/>
        </w:rPr>
        <w:t>Е</w:t>
      </w:r>
      <w:r w:rsidR="00484980">
        <w:t xml:space="preserve">ко </w:t>
      </w:r>
      <w:r w:rsidR="00484980">
        <w:rPr>
          <w:lang w:val="sr-Cyrl-RS"/>
        </w:rPr>
        <w:t>А</w:t>
      </w:r>
      <w:bookmarkStart w:id="0" w:name="_GoBack"/>
      <w:bookmarkEnd w:id="0"/>
      <w:r w:rsidRPr="00352BE4">
        <w:t>грар је општинско предузеће преко кога пољопривредници могу остварити права на повраћаје средстава и субвенције предвиђене Програмом подршке за спровођење пољопривредне политике и политике руралног развоја за Општину Чајетину.</w:t>
      </w:r>
    </w:p>
    <w:p w:rsidR="00D32446" w:rsidRPr="00D32446" w:rsidRDefault="00D32446"/>
    <w:sectPr w:rsidR="00D32446" w:rsidRPr="00D3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B0"/>
    <w:rsid w:val="001378A5"/>
    <w:rsid w:val="00352BE4"/>
    <w:rsid w:val="00357B9B"/>
    <w:rsid w:val="00374DF0"/>
    <w:rsid w:val="00484980"/>
    <w:rsid w:val="0066471E"/>
    <w:rsid w:val="00724495"/>
    <w:rsid w:val="00771095"/>
    <w:rsid w:val="008D2BCE"/>
    <w:rsid w:val="00961803"/>
    <w:rsid w:val="00B2276D"/>
    <w:rsid w:val="00C16581"/>
    <w:rsid w:val="00D32446"/>
    <w:rsid w:val="00D9682E"/>
    <w:rsid w:val="00DA0BCA"/>
    <w:rsid w:val="00E356B0"/>
    <w:rsid w:val="00FC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2024-04-08T11:16:00Z</dcterms:created>
  <dcterms:modified xsi:type="dcterms:W3CDTF">2024-04-16T10:55:00Z</dcterms:modified>
</cp:coreProperties>
</file>