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642" w:rsidRPr="00C60995" w:rsidRDefault="00C93642" w:rsidP="00C93642">
      <w:pPr>
        <w:spacing w:after="0" w:line="240" w:lineRule="auto"/>
        <w:ind w:firstLine="720"/>
        <w:jc w:val="both"/>
        <w:rPr>
          <w:rFonts w:ascii="Times New Roman" w:eastAsia="Times New Roman" w:hAnsi="Times New Roman" w:cs="Times New Roman"/>
          <w:sz w:val="24"/>
          <w:szCs w:val="24"/>
          <w:lang w:val="sr-Cyrl-CS"/>
        </w:rPr>
      </w:pPr>
      <w:r w:rsidRPr="00C60995">
        <w:rPr>
          <w:rFonts w:ascii="Times New Roman" w:eastAsia="Times New Roman" w:hAnsi="Times New Roman" w:cs="Times New Roman"/>
          <w:sz w:val="24"/>
          <w:szCs w:val="24"/>
          <w:lang w:val="sr-Cyrl-CS"/>
        </w:rPr>
        <w:t xml:space="preserve">На основу Програма подршке за спровођење пољопривредне политике и политике руралног развоја општине Чајетина за </w:t>
      </w:r>
      <w:r w:rsidRPr="00C60995">
        <w:rPr>
          <w:rFonts w:ascii="Times New Roman" w:eastAsia="Times New Roman" w:hAnsi="Times New Roman" w:cs="Times New Roman"/>
          <w:sz w:val="24"/>
          <w:szCs w:val="24"/>
          <w:lang w:val="en-US"/>
        </w:rPr>
        <w:t>2020</w:t>
      </w:r>
      <w:r w:rsidRPr="00C60995">
        <w:rPr>
          <w:rFonts w:ascii="Times New Roman" w:eastAsia="Times New Roman" w:hAnsi="Times New Roman" w:cs="Times New Roman"/>
          <w:sz w:val="24"/>
          <w:szCs w:val="24"/>
          <w:lang w:val="sr-Cyrl-CS"/>
        </w:rPr>
        <w:t xml:space="preserve">. годину, усвојеног на Седници скупштине општине Чајетина, а на основу сагласности Министарства пољопривреде, шумарства и водопривреде Републике  Србије ( број </w:t>
      </w:r>
      <w:r w:rsidRPr="00C60995">
        <w:rPr>
          <w:rFonts w:ascii="Times New Roman" w:eastAsia="Times New Roman" w:hAnsi="Times New Roman" w:cs="Times New Roman"/>
          <w:sz w:val="24"/>
          <w:szCs w:val="24"/>
          <w:lang w:val="sr-Cyrl-RS"/>
        </w:rPr>
        <w:t xml:space="preserve">320-40-1578/2020-09 </w:t>
      </w:r>
      <w:r w:rsidRPr="00C60995">
        <w:rPr>
          <w:rFonts w:ascii="Times New Roman" w:eastAsia="Times New Roman" w:hAnsi="Times New Roman" w:cs="Times New Roman"/>
          <w:sz w:val="24"/>
          <w:szCs w:val="24"/>
          <w:lang w:val="sr-Cyrl-CS"/>
        </w:rPr>
        <w:t xml:space="preserve">од </w:t>
      </w:r>
      <w:r w:rsidRPr="00C60995">
        <w:rPr>
          <w:rFonts w:ascii="Times New Roman" w:eastAsia="Times New Roman" w:hAnsi="Times New Roman" w:cs="Times New Roman"/>
          <w:sz w:val="24"/>
          <w:szCs w:val="24"/>
        </w:rPr>
        <w:t>2</w:t>
      </w:r>
      <w:r>
        <w:rPr>
          <w:rFonts w:ascii="Times New Roman" w:eastAsia="Times New Roman" w:hAnsi="Times New Roman" w:cs="Times New Roman"/>
          <w:sz w:val="24"/>
          <w:szCs w:val="24"/>
          <w:lang w:val="sr-Cyrl-RS"/>
        </w:rPr>
        <w:t>7</w:t>
      </w:r>
      <w:r w:rsidRPr="00C60995">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марта</w:t>
      </w:r>
      <w:r w:rsidRPr="00C60995">
        <w:rPr>
          <w:rFonts w:ascii="Times New Roman" w:eastAsia="Times New Roman" w:hAnsi="Times New Roman" w:cs="Times New Roman"/>
          <w:sz w:val="24"/>
          <w:szCs w:val="24"/>
          <w:lang w:val="sr-Cyrl-CS"/>
        </w:rPr>
        <w:t xml:space="preserve"> 2020. године )</w:t>
      </w:r>
      <w:r>
        <w:rPr>
          <w:rFonts w:ascii="Times New Roman" w:eastAsia="Times New Roman" w:hAnsi="Times New Roman" w:cs="Times New Roman"/>
          <w:sz w:val="24"/>
          <w:szCs w:val="24"/>
          <w:lang w:val="sr-Cyrl-RS"/>
        </w:rPr>
        <w:t xml:space="preserve"> као и сагласности Министарства пољопривреде на измену програма Министарства пољопривреде, шумарства и водопривреде Републике Србије </w:t>
      </w:r>
      <w:r w:rsidRPr="00C60995">
        <w:rPr>
          <w:rFonts w:ascii="Times New Roman" w:eastAsia="Times New Roman" w:hAnsi="Times New Roman" w:cs="Times New Roman"/>
          <w:sz w:val="24"/>
          <w:szCs w:val="24"/>
          <w:lang w:val="sr-Cyrl-CS"/>
        </w:rPr>
        <w:t xml:space="preserve">( број </w:t>
      </w:r>
      <w:r w:rsidRPr="00C60995">
        <w:rPr>
          <w:rFonts w:ascii="Times New Roman" w:eastAsia="Times New Roman" w:hAnsi="Times New Roman" w:cs="Times New Roman"/>
          <w:sz w:val="24"/>
          <w:szCs w:val="24"/>
          <w:lang w:val="sr-Cyrl-RS"/>
        </w:rPr>
        <w:t xml:space="preserve">320-40-1578/2020-09 </w:t>
      </w:r>
      <w:r w:rsidRPr="00C60995">
        <w:rPr>
          <w:rFonts w:ascii="Times New Roman" w:eastAsia="Times New Roman" w:hAnsi="Times New Roman" w:cs="Times New Roman"/>
          <w:sz w:val="24"/>
          <w:szCs w:val="24"/>
          <w:lang w:val="sr-Cyrl-CS"/>
        </w:rPr>
        <w:t xml:space="preserve">од </w:t>
      </w:r>
      <w:r w:rsidRPr="00C60995">
        <w:rPr>
          <w:rFonts w:ascii="Times New Roman" w:eastAsia="Times New Roman" w:hAnsi="Times New Roman" w:cs="Times New Roman"/>
          <w:sz w:val="24"/>
          <w:szCs w:val="24"/>
        </w:rPr>
        <w:t>23</w:t>
      </w:r>
      <w:r w:rsidRPr="00C60995">
        <w:rPr>
          <w:rFonts w:ascii="Times New Roman" w:eastAsia="Times New Roman" w:hAnsi="Times New Roman" w:cs="Times New Roman"/>
          <w:sz w:val="24"/>
          <w:szCs w:val="24"/>
          <w:lang w:val="sr-Cyrl-CS"/>
        </w:rPr>
        <w:t>. новембра 2020. године )</w:t>
      </w:r>
      <w:r>
        <w:rPr>
          <w:rFonts w:ascii="Times New Roman" w:eastAsia="Times New Roman" w:hAnsi="Times New Roman" w:cs="Times New Roman"/>
          <w:sz w:val="24"/>
          <w:szCs w:val="24"/>
          <w:lang w:val="sr-Cyrl-RS"/>
        </w:rPr>
        <w:t xml:space="preserve">  </w:t>
      </w:r>
      <w:r w:rsidRPr="00C60995">
        <w:rPr>
          <w:rFonts w:ascii="Times New Roman" w:eastAsia="Times New Roman" w:hAnsi="Times New Roman" w:cs="Times New Roman"/>
          <w:sz w:val="24"/>
          <w:szCs w:val="24"/>
          <w:lang w:val="en-US"/>
        </w:rPr>
        <w:t xml:space="preserve"> </w:t>
      </w:r>
      <w:r w:rsidRPr="00C60995">
        <w:rPr>
          <w:rFonts w:ascii="Times New Roman" w:eastAsia="Times New Roman" w:hAnsi="Times New Roman" w:cs="Times New Roman"/>
          <w:b/>
          <w:sz w:val="24"/>
          <w:szCs w:val="24"/>
          <w:lang w:val="sr-Cyrl-CS"/>
        </w:rPr>
        <w:t>Привредно друштво за развој пољопривреде општине Чајетина „Златиборски еко аграр“ д.о.о</w:t>
      </w:r>
      <w:r w:rsidRPr="00C60995">
        <w:rPr>
          <w:rFonts w:ascii="Times New Roman" w:eastAsia="Times New Roman" w:hAnsi="Times New Roman" w:cs="Times New Roman"/>
          <w:sz w:val="24"/>
          <w:szCs w:val="24"/>
          <w:lang w:val="sr-Cyrl-CS"/>
        </w:rPr>
        <w:t>., расписује</w:t>
      </w:r>
    </w:p>
    <w:p w:rsidR="005052CD" w:rsidRPr="005052CD" w:rsidRDefault="005052CD" w:rsidP="005052CD">
      <w:pPr>
        <w:spacing w:after="0" w:line="240" w:lineRule="auto"/>
        <w:rPr>
          <w:rFonts w:ascii="Calibri" w:eastAsia="Calibri" w:hAnsi="Calibri" w:cs="Arial"/>
          <w:sz w:val="20"/>
          <w:szCs w:val="20"/>
          <w:lang w:val="en-US"/>
        </w:rPr>
      </w:pPr>
    </w:p>
    <w:p w:rsidR="005052CD" w:rsidRPr="005052CD" w:rsidRDefault="005052CD" w:rsidP="005052CD">
      <w:pPr>
        <w:spacing w:after="0" w:line="240" w:lineRule="auto"/>
        <w:rPr>
          <w:rFonts w:ascii="Calibri" w:eastAsia="Calibri" w:hAnsi="Calibri" w:cs="Arial"/>
          <w:sz w:val="20"/>
          <w:szCs w:val="20"/>
          <w:lang w:val="en-US"/>
        </w:rPr>
      </w:pPr>
    </w:p>
    <w:p w:rsidR="005052CD" w:rsidRPr="005052CD" w:rsidRDefault="005052CD" w:rsidP="005052CD">
      <w:pPr>
        <w:spacing w:after="0" w:line="240" w:lineRule="auto"/>
        <w:jc w:val="center"/>
        <w:rPr>
          <w:rFonts w:ascii="Times New Roman" w:eastAsia="Calibri" w:hAnsi="Times New Roman" w:cs="Times New Roman"/>
          <w:b/>
          <w:sz w:val="36"/>
          <w:szCs w:val="36"/>
          <w:lang w:val="en-US"/>
        </w:rPr>
      </w:pPr>
      <w:r w:rsidRPr="005052CD">
        <w:rPr>
          <w:rFonts w:ascii="Times New Roman" w:eastAsia="Calibri" w:hAnsi="Times New Roman" w:cs="Times New Roman"/>
          <w:b/>
          <w:sz w:val="36"/>
          <w:szCs w:val="36"/>
          <w:lang w:val="en-US"/>
        </w:rPr>
        <w:t>КОНКУРС ЗА ПОДСТИЦАЈЕ ЗА ИНВЕСТИЦИЈЕ У</w:t>
      </w:r>
    </w:p>
    <w:p w:rsidR="005052CD" w:rsidRPr="005052CD" w:rsidRDefault="005052CD" w:rsidP="005052CD">
      <w:pPr>
        <w:spacing w:after="0" w:line="240" w:lineRule="auto"/>
        <w:jc w:val="center"/>
        <w:rPr>
          <w:rFonts w:ascii="Times New Roman" w:eastAsia="Calibri" w:hAnsi="Times New Roman" w:cs="Times New Roman"/>
          <w:b/>
          <w:sz w:val="36"/>
          <w:szCs w:val="36"/>
          <w:lang w:val="sr-Cyrl-RS"/>
        </w:rPr>
      </w:pPr>
      <w:r w:rsidRPr="005052CD">
        <w:rPr>
          <w:rFonts w:ascii="Times New Roman" w:eastAsia="Calibri" w:hAnsi="Times New Roman" w:cs="Times New Roman"/>
          <w:b/>
          <w:sz w:val="36"/>
          <w:szCs w:val="36"/>
          <w:lang w:val="en-US"/>
        </w:rPr>
        <w:t xml:space="preserve">ФИЗИЧКУ  ИМОВИНУ ПОЉОПРИВРЕДНИХ </w:t>
      </w:r>
      <w:r>
        <w:rPr>
          <w:rFonts w:ascii="Times New Roman" w:eastAsia="Calibri" w:hAnsi="Times New Roman" w:cs="Times New Roman"/>
          <w:b/>
          <w:sz w:val="36"/>
          <w:szCs w:val="36"/>
          <w:lang w:val="sr-Cyrl-RS"/>
        </w:rPr>
        <w:t>ГАЗДИНСТАВА</w:t>
      </w:r>
    </w:p>
    <w:p w:rsidR="005052CD" w:rsidRDefault="005052CD" w:rsidP="005052CD">
      <w:pPr>
        <w:spacing w:after="0" w:line="240" w:lineRule="auto"/>
        <w:jc w:val="center"/>
        <w:rPr>
          <w:rFonts w:ascii="Times New Roman" w:eastAsia="Calibri" w:hAnsi="Times New Roman" w:cs="Times New Roman"/>
          <w:b/>
          <w:sz w:val="36"/>
          <w:szCs w:val="36"/>
          <w:lang w:val="sr-Cyrl-RS"/>
        </w:rPr>
      </w:pPr>
      <w:r>
        <w:rPr>
          <w:rFonts w:ascii="Times New Roman" w:eastAsia="Calibri" w:hAnsi="Times New Roman" w:cs="Times New Roman"/>
          <w:b/>
          <w:sz w:val="36"/>
          <w:szCs w:val="36"/>
          <w:lang w:val="en-US"/>
        </w:rPr>
        <w:t>(</w:t>
      </w:r>
      <w:r>
        <w:rPr>
          <w:rFonts w:ascii="Times New Roman" w:eastAsia="Calibri" w:hAnsi="Times New Roman" w:cs="Times New Roman"/>
          <w:b/>
          <w:sz w:val="36"/>
          <w:szCs w:val="36"/>
          <w:lang w:val="sr-Cyrl-RS"/>
        </w:rPr>
        <w:t>СЕКТОР АКВАКУЛТУРА)</w:t>
      </w:r>
    </w:p>
    <w:p w:rsidR="005052CD" w:rsidRDefault="005052CD" w:rsidP="005052CD">
      <w:pPr>
        <w:spacing w:after="0" w:line="240" w:lineRule="auto"/>
        <w:jc w:val="center"/>
        <w:rPr>
          <w:rFonts w:ascii="Times New Roman" w:eastAsia="Calibri" w:hAnsi="Times New Roman" w:cs="Times New Roman"/>
          <w:b/>
          <w:sz w:val="36"/>
          <w:szCs w:val="36"/>
          <w:lang w:val="sr-Cyrl-RS"/>
        </w:rPr>
      </w:pPr>
    </w:p>
    <w:p w:rsidR="005052CD" w:rsidRPr="005052CD" w:rsidRDefault="005052CD" w:rsidP="005052CD">
      <w:pPr>
        <w:spacing w:after="0" w:line="240" w:lineRule="auto"/>
        <w:jc w:val="center"/>
        <w:rPr>
          <w:rFonts w:ascii="Times New Roman" w:eastAsia="Calibri" w:hAnsi="Times New Roman" w:cs="Times New Roman"/>
          <w:b/>
          <w:sz w:val="36"/>
          <w:szCs w:val="36"/>
          <w:lang w:val="sr-Cyrl-RS"/>
        </w:rPr>
      </w:pPr>
    </w:p>
    <w:p w:rsidR="005052CD" w:rsidRPr="00780CA3" w:rsidRDefault="005052CD" w:rsidP="005052CD">
      <w:pPr>
        <w:spacing w:after="0" w:line="240" w:lineRule="auto"/>
        <w:jc w:val="both"/>
        <w:rPr>
          <w:rFonts w:ascii="Times New Roman" w:eastAsia="Calibri" w:hAnsi="Times New Roman" w:cs="Arial"/>
          <w:sz w:val="24"/>
          <w:szCs w:val="24"/>
          <w:lang w:val="en-US"/>
        </w:rPr>
      </w:pPr>
      <w:r w:rsidRPr="005052CD">
        <w:rPr>
          <w:rFonts w:ascii="Times New Roman" w:eastAsia="Calibri" w:hAnsi="Times New Roman" w:cs="Arial"/>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Pr>
          <w:rFonts w:ascii="Times New Roman" w:eastAsia="Calibri" w:hAnsi="Times New Roman" w:cs="Arial"/>
          <w:sz w:val="24"/>
          <w:szCs w:val="24"/>
          <w:lang w:val="ru-RU"/>
        </w:rPr>
        <w:t>(сектор аквакултура)</w:t>
      </w:r>
      <w:r w:rsidRPr="005052CD">
        <w:rPr>
          <w:rFonts w:ascii="Times New Roman" w:eastAsia="Calibri" w:hAnsi="Times New Roman" w:cs="Arial"/>
          <w:sz w:val="24"/>
          <w:szCs w:val="24"/>
          <w:lang w:val="en-US"/>
        </w:rPr>
        <w:t xml:space="preserve"> у </w:t>
      </w:r>
      <w:proofErr w:type="spellStart"/>
      <w:r w:rsidRPr="005052CD">
        <w:rPr>
          <w:rFonts w:ascii="Times New Roman" w:eastAsia="Calibri" w:hAnsi="Times New Roman" w:cs="Arial"/>
          <w:sz w:val="24"/>
          <w:szCs w:val="24"/>
          <w:lang w:val="en-US"/>
        </w:rPr>
        <w:t>износу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од</w:t>
      </w:r>
      <w:proofErr w:type="spellEnd"/>
      <w:r w:rsidRPr="005052CD">
        <w:rPr>
          <w:rFonts w:ascii="Times New Roman" w:eastAsia="Calibri" w:hAnsi="Times New Roman" w:cs="Arial"/>
          <w:sz w:val="24"/>
          <w:szCs w:val="24"/>
          <w:lang w:val="en-US"/>
        </w:rPr>
        <w:t xml:space="preserve"> 30</w:t>
      </w:r>
      <w:r w:rsidR="00780CA3">
        <w:rPr>
          <w:rFonts w:ascii="Times New Roman" w:eastAsia="Calibri" w:hAnsi="Times New Roman" w:cs="Arial"/>
          <w:sz w:val="24"/>
          <w:szCs w:val="24"/>
          <w:lang w:val="en-US"/>
        </w:rPr>
        <w:t xml:space="preserve">%. </w:t>
      </w:r>
      <w:r w:rsidRPr="005052CD">
        <w:rPr>
          <w:rFonts w:ascii="Times New Roman" w:eastAsia="Calibri" w:hAnsi="Times New Roman" w:cs="Arial"/>
          <w:sz w:val="24"/>
          <w:szCs w:val="24"/>
          <w:lang w:val="ru-RU"/>
        </w:rPr>
        <w:t>Лица до 40 година или жене-носиоци пољопривредног газдинства остварују додатних 5% подстицаја. Максимални изн</w:t>
      </w:r>
      <w:r w:rsidR="009645D4">
        <w:rPr>
          <w:rFonts w:ascii="Times New Roman" w:eastAsia="Calibri" w:hAnsi="Times New Roman" w:cs="Arial"/>
          <w:sz w:val="24"/>
          <w:szCs w:val="24"/>
          <w:lang w:val="ru-RU"/>
        </w:rPr>
        <w:t xml:space="preserve">ос подстицаја по газдинству је </w:t>
      </w:r>
      <w:r w:rsidR="009645D4">
        <w:rPr>
          <w:rFonts w:ascii="Times New Roman" w:eastAsia="Calibri" w:hAnsi="Times New Roman" w:cs="Arial"/>
          <w:sz w:val="24"/>
          <w:szCs w:val="24"/>
        </w:rPr>
        <w:t>8</w:t>
      </w:r>
      <w:r w:rsidRPr="005052CD">
        <w:rPr>
          <w:rFonts w:ascii="Times New Roman" w:eastAsia="Calibri" w:hAnsi="Times New Roman" w:cs="Arial"/>
          <w:sz w:val="24"/>
          <w:szCs w:val="24"/>
          <w:lang w:val="ru-RU"/>
        </w:rPr>
        <w:t xml:space="preserve">00.000,00 динара. </w:t>
      </w:r>
    </w:p>
    <w:p w:rsidR="005052CD" w:rsidRPr="005052CD" w:rsidRDefault="005052CD" w:rsidP="005052CD">
      <w:pPr>
        <w:spacing w:after="0" w:line="240" w:lineRule="auto"/>
        <w:jc w:val="both"/>
        <w:rPr>
          <w:rFonts w:ascii="Times New Roman" w:eastAsia="Calibri" w:hAnsi="Times New Roman" w:cs="Arial"/>
          <w:sz w:val="24"/>
          <w:szCs w:val="24"/>
          <w:lang w:val="sr-Cyrl-RS"/>
        </w:rPr>
      </w:pPr>
      <w:r w:rsidRPr="005052CD">
        <w:rPr>
          <w:rFonts w:ascii="Times New Roman" w:eastAsia="Calibri" w:hAnsi="Times New Roman" w:cs="Arial"/>
          <w:sz w:val="24"/>
          <w:szCs w:val="24"/>
          <w:lang w:val="ru-RU"/>
        </w:rPr>
        <w:t xml:space="preserve">Рок за пријаву на Конкурс је од </w:t>
      </w:r>
      <w:r w:rsidR="00C93642" w:rsidRPr="00C93642">
        <w:rPr>
          <w:rFonts w:ascii="Times New Roman" w:eastAsia="Calibri" w:hAnsi="Times New Roman" w:cs="Arial"/>
          <w:b/>
          <w:sz w:val="24"/>
          <w:szCs w:val="24"/>
        </w:rPr>
        <w:t>01</w:t>
      </w:r>
      <w:r w:rsidRPr="00C93642">
        <w:rPr>
          <w:rFonts w:ascii="Times New Roman" w:eastAsia="Calibri" w:hAnsi="Times New Roman" w:cs="Arial"/>
          <w:b/>
          <w:sz w:val="24"/>
          <w:szCs w:val="24"/>
          <w:lang w:val="ru-RU"/>
        </w:rPr>
        <w:t xml:space="preserve">. - </w:t>
      </w:r>
      <w:r w:rsidR="00C93642" w:rsidRPr="00C93642">
        <w:rPr>
          <w:rFonts w:ascii="Times New Roman" w:eastAsia="Calibri" w:hAnsi="Times New Roman" w:cs="Arial"/>
          <w:b/>
          <w:sz w:val="24"/>
          <w:szCs w:val="24"/>
        </w:rPr>
        <w:t>11</w:t>
      </w:r>
      <w:r w:rsidRPr="00C93642">
        <w:rPr>
          <w:rFonts w:ascii="Times New Roman" w:eastAsia="Calibri" w:hAnsi="Times New Roman" w:cs="Arial"/>
          <w:b/>
          <w:sz w:val="24"/>
          <w:szCs w:val="24"/>
          <w:lang w:val="ru-RU"/>
        </w:rPr>
        <w:t xml:space="preserve">. </w:t>
      </w:r>
      <w:r w:rsidR="00C93642" w:rsidRPr="00C93642">
        <w:rPr>
          <w:rFonts w:ascii="Times New Roman" w:eastAsia="Calibri" w:hAnsi="Times New Roman" w:cs="Arial"/>
          <w:b/>
          <w:sz w:val="24"/>
          <w:szCs w:val="24"/>
          <w:lang w:val="sr-Cyrl-RS"/>
        </w:rPr>
        <w:t>децембр</w:t>
      </w:r>
      <w:r w:rsidRPr="00C93642">
        <w:rPr>
          <w:rFonts w:ascii="Times New Roman" w:eastAsia="Calibri" w:hAnsi="Times New Roman" w:cs="Arial"/>
          <w:b/>
          <w:sz w:val="24"/>
          <w:szCs w:val="24"/>
          <w:lang w:val="ru-RU"/>
        </w:rPr>
        <w:t>а  2020.</w:t>
      </w:r>
      <w:r w:rsidRPr="00C93642">
        <w:rPr>
          <w:rFonts w:ascii="Times New Roman" w:eastAsia="Calibri" w:hAnsi="Times New Roman" w:cs="Arial"/>
          <w:sz w:val="24"/>
          <w:szCs w:val="24"/>
          <w:lang w:val="ru-RU"/>
        </w:rPr>
        <w:t xml:space="preserve"> године.</w:t>
      </w:r>
      <w:bookmarkStart w:id="0" w:name="_GoBack"/>
      <w:bookmarkEnd w:id="0"/>
    </w:p>
    <w:p w:rsidR="005052CD" w:rsidRPr="005052CD" w:rsidRDefault="005052CD" w:rsidP="005052CD">
      <w:pPr>
        <w:spacing w:after="0" w:line="240" w:lineRule="auto"/>
        <w:jc w:val="both"/>
        <w:rPr>
          <w:rFonts w:ascii="Times New Roman" w:eastAsia="Calibri" w:hAnsi="Times New Roman" w:cs="Times New Roman"/>
          <w:bCs/>
          <w:sz w:val="24"/>
          <w:szCs w:val="24"/>
          <w:lang w:val="en-US"/>
        </w:rPr>
      </w:pPr>
      <w:proofErr w:type="spellStart"/>
      <w:r w:rsidRPr="005052CD">
        <w:rPr>
          <w:rFonts w:ascii="Times New Roman" w:eastAsia="Calibri" w:hAnsi="Times New Roman" w:cs="Times New Roman"/>
          <w:bCs/>
          <w:sz w:val="24"/>
          <w:szCs w:val="24"/>
          <w:lang w:val="en-US"/>
        </w:rPr>
        <w:t>Подносилац</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може</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поднети</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једну</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или</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више</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пријава</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на</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конкурс</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посебно</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за</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сваку</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од</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прихватљивих</w:t>
      </w:r>
      <w:proofErr w:type="spellEnd"/>
      <w:r w:rsidRPr="005052CD">
        <w:rPr>
          <w:rFonts w:ascii="Times New Roman" w:eastAsia="Calibri" w:hAnsi="Times New Roman" w:cs="Times New Roman"/>
          <w:bCs/>
          <w:sz w:val="24"/>
          <w:szCs w:val="24"/>
          <w:lang w:val="en-US"/>
        </w:rPr>
        <w:t xml:space="preserve"> </w:t>
      </w:r>
      <w:proofErr w:type="spellStart"/>
      <w:r w:rsidRPr="005052CD">
        <w:rPr>
          <w:rFonts w:ascii="Times New Roman" w:eastAsia="Calibri" w:hAnsi="Times New Roman" w:cs="Times New Roman"/>
          <w:bCs/>
          <w:sz w:val="24"/>
          <w:szCs w:val="24"/>
          <w:lang w:val="en-US"/>
        </w:rPr>
        <w:t>инвестиција</w:t>
      </w:r>
      <w:proofErr w:type="spellEnd"/>
      <w:r w:rsidRPr="005052CD">
        <w:rPr>
          <w:rFonts w:ascii="Times New Roman" w:eastAsia="Calibri" w:hAnsi="Times New Roman" w:cs="Times New Roman"/>
          <w:bCs/>
          <w:sz w:val="24"/>
          <w:szCs w:val="24"/>
          <w:lang w:val="en-US"/>
        </w:rPr>
        <w:t>.</w:t>
      </w:r>
    </w:p>
    <w:p w:rsidR="005052CD" w:rsidRPr="005052CD" w:rsidRDefault="005052CD" w:rsidP="005052CD">
      <w:pPr>
        <w:spacing w:after="0" w:line="240" w:lineRule="auto"/>
        <w:jc w:val="both"/>
        <w:rPr>
          <w:rFonts w:ascii="Times New Roman" w:eastAsia="Calibri" w:hAnsi="Times New Roman" w:cs="Times New Roman"/>
          <w:b/>
          <w:bCs/>
          <w:sz w:val="20"/>
          <w:szCs w:val="20"/>
          <w:lang w:val="sr-Cyrl-RS"/>
        </w:rPr>
      </w:pPr>
      <w:r w:rsidRPr="005052CD">
        <w:rPr>
          <w:rFonts w:ascii="Times New Roman" w:eastAsia="Calibri" w:hAnsi="Times New Roman" w:cs="Times New Roman"/>
          <w:b/>
          <w:bCs/>
          <w:sz w:val="20"/>
          <w:szCs w:val="20"/>
          <w:lang w:val="sr-Cyrl-RS"/>
        </w:rPr>
        <w:t>Наканадно достављене пријаве неће бити уважене.</w:t>
      </w:r>
    </w:p>
    <w:p w:rsidR="005052CD" w:rsidRDefault="005052CD" w:rsidP="005052CD">
      <w:pPr>
        <w:spacing w:after="0" w:line="240" w:lineRule="auto"/>
        <w:jc w:val="both"/>
        <w:rPr>
          <w:rFonts w:ascii="Times New Roman" w:eastAsia="Calibri" w:hAnsi="Times New Roman" w:cs="Times New Roman"/>
          <w:b/>
          <w:bCs/>
          <w:sz w:val="20"/>
          <w:szCs w:val="20"/>
          <w:lang w:val="sr-Cyrl-RS"/>
        </w:rPr>
      </w:pPr>
    </w:p>
    <w:p w:rsidR="005052CD" w:rsidRPr="005052CD" w:rsidRDefault="005052CD" w:rsidP="005052CD">
      <w:pPr>
        <w:spacing w:after="0" w:line="240" w:lineRule="auto"/>
        <w:jc w:val="both"/>
        <w:rPr>
          <w:rFonts w:ascii="Times New Roman" w:eastAsia="Calibri" w:hAnsi="Times New Roman" w:cs="Times New Roman"/>
          <w:b/>
          <w:bCs/>
          <w:sz w:val="20"/>
          <w:szCs w:val="20"/>
          <w:lang w:val="sr-Cyrl-RS"/>
        </w:rPr>
      </w:pPr>
    </w:p>
    <w:p w:rsidR="005052CD" w:rsidRPr="005052CD" w:rsidRDefault="005052CD" w:rsidP="005052CD">
      <w:pPr>
        <w:spacing w:after="0" w:line="240" w:lineRule="auto"/>
        <w:jc w:val="both"/>
        <w:rPr>
          <w:rFonts w:ascii="Times New Roman" w:eastAsia="Calibri" w:hAnsi="Times New Roman" w:cs="Times New Roman"/>
          <w:b/>
          <w:bCs/>
          <w:sz w:val="24"/>
          <w:szCs w:val="24"/>
          <w:lang w:val="en-US"/>
        </w:rPr>
      </w:pPr>
      <w:r w:rsidRPr="005052CD">
        <w:rPr>
          <w:rFonts w:ascii="Times New Roman" w:eastAsia="Calibri" w:hAnsi="Times New Roman" w:cs="Times New Roman"/>
          <w:b/>
          <w:sz w:val="24"/>
          <w:szCs w:val="24"/>
          <w:lang w:val="en-US"/>
        </w:rPr>
        <w:t>ПРАВО УЧЕШЋА ПО ОВОМ КОНКУРСУ ИМАЈУ:</w:t>
      </w:r>
    </w:p>
    <w:p w:rsidR="005052CD" w:rsidRPr="005052CD" w:rsidRDefault="005052CD" w:rsidP="005052CD">
      <w:pPr>
        <w:numPr>
          <w:ilvl w:val="0"/>
          <w:numId w:val="1"/>
        </w:numPr>
        <w:spacing w:after="0" w:line="240" w:lineRule="auto"/>
        <w:contextualSpacing/>
        <w:jc w:val="both"/>
        <w:rPr>
          <w:rFonts w:ascii="Times New Roman" w:eastAsia="Times New Roman" w:hAnsi="Times New Roman" w:cs="Times New Roman"/>
          <w:sz w:val="24"/>
          <w:szCs w:val="24"/>
          <w:lang w:val="en-US"/>
        </w:rPr>
      </w:pPr>
      <w:proofErr w:type="spellStart"/>
      <w:r w:rsidRPr="005052CD">
        <w:rPr>
          <w:rFonts w:ascii="Times New Roman" w:eastAsia="Times New Roman" w:hAnsi="Times New Roman" w:cs="Times New Roman"/>
          <w:sz w:val="24"/>
          <w:szCs w:val="24"/>
          <w:lang w:val="en-US"/>
        </w:rPr>
        <w:t>Физичка</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лица</w:t>
      </w:r>
      <w:proofErr w:type="spellEnd"/>
      <w:r w:rsidRPr="005052CD">
        <w:rPr>
          <w:rFonts w:ascii="Times New Roman" w:eastAsia="Times New Roman" w:hAnsi="Times New Roman" w:cs="Times New Roman"/>
          <w:sz w:val="24"/>
          <w:szCs w:val="24"/>
          <w:lang w:val="en-US"/>
        </w:rPr>
        <w:t xml:space="preserve"> - </w:t>
      </w:r>
      <w:proofErr w:type="spellStart"/>
      <w:r w:rsidRPr="005052CD">
        <w:rPr>
          <w:rFonts w:ascii="Times New Roman" w:eastAsia="Times New Roman" w:hAnsi="Times New Roman" w:cs="Times New Roman"/>
          <w:sz w:val="24"/>
          <w:szCs w:val="24"/>
          <w:lang w:val="en-US"/>
        </w:rPr>
        <w:t>носиоци</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регистрованог</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пољопривредног</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газдинства</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које</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се</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налази</w:t>
      </w:r>
      <w:proofErr w:type="spellEnd"/>
      <w:r w:rsidRPr="005052CD">
        <w:rPr>
          <w:rFonts w:ascii="Times New Roman" w:eastAsia="Times New Roman" w:hAnsi="Times New Roman" w:cs="Times New Roman"/>
          <w:sz w:val="24"/>
          <w:szCs w:val="24"/>
          <w:lang w:val="en-US"/>
        </w:rPr>
        <w:t xml:space="preserve"> у </w:t>
      </w:r>
      <w:proofErr w:type="spellStart"/>
      <w:r w:rsidRPr="005052CD">
        <w:rPr>
          <w:rFonts w:ascii="Times New Roman" w:eastAsia="Times New Roman" w:hAnsi="Times New Roman" w:cs="Times New Roman"/>
          <w:sz w:val="24"/>
          <w:szCs w:val="24"/>
          <w:lang w:val="en-US"/>
        </w:rPr>
        <w:t>активном</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статусу</w:t>
      </w:r>
      <w:proofErr w:type="spellEnd"/>
    </w:p>
    <w:p w:rsidR="00B933DE" w:rsidRPr="005052CD" w:rsidRDefault="005052CD" w:rsidP="00D039CF">
      <w:pPr>
        <w:numPr>
          <w:ilvl w:val="0"/>
          <w:numId w:val="1"/>
        </w:numPr>
        <w:spacing w:after="0" w:line="240" w:lineRule="auto"/>
        <w:contextualSpacing/>
        <w:jc w:val="both"/>
      </w:pPr>
      <w:proofErr w:type="spellStart"/>
      <w:r w:rsidRPr="005052CD">
        <w:rPr>
          <w:rFonts w:ascii="Times New Roman" w:eastAsia="Times New Roman" w:hAnsi="Times New Roman" w:cs="Times New Roman"/>
          <w:sz w:val="24"/>
          <w:szCs w:val="24"/>
          <w:lang w:val="en-US"/>
        </w:rPr>
        <w:t>Физичка</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лица</w:t>
      </w:r>
      <w:proofErr w:type="spellEnd"/>
      <w:r w:rsidRPr="005052CD">
        <w:rPr>
          <w:rFonts w:ascii="Times New Roman" w:eastAsia="Times New Roman" w:hAnsi="Times New Roman" w:cs="Times New Roman"/>
          <w:sz w:val="24"/>
          <w:szCs w:val="24"/>
          <w:lang w:val="en-US"/>
        </w:rPr>
        <w:t xml:space="preserve"> - </w:t>
      </w:r>
      <w:proofErr w:type="spellStart"/>
      <w:r w:rsidRPr="005052CD">
        <w:rPr>
          <w:rFonts w:ascii="Times New Roman" w:eastAsia="Times New Roman" w:hAnsi="Times New Roman" w:cs="Times New Roman"/>
          <w:sz w:val="24"/>
          <w:szCs w:val="24"/>
          <w:lang w:val="en-US"/>
        </w:rPr>
        <w:t>носиоци</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регистрованог</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пољопривредног</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газдинства</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који</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имају</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пребивалиште</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минимално</w:t>
      </w:r>
      <w:proofErr w:type="spellEnd"/>
      <w:r w:rsidRPr="005052CD">
        <w:rPr>
          <w:rFonts w:ascii="Times New Roman" w:eastAsia="Times New Roman" w:hAnsi="Times New Roman" w:cs="Times New Roman"/>
          <w:sz w:val="24"/>
          <w:szCs w:val="24"/>
          <w:lang w:val="en-US"/>
        </w:rPr>
        <w:t xml:space="preserve"> 3</w:t>
      </w:r>
      <w:r w:rsidRPr="005052CD">
        <w:rPr>
          <w:rFonts w:ascii="Times New Roman" w:eastAsia="Times New Roman" w:hAnsi="Times New Roman" w:cs="Times New Roman"/>
          <w:sz w:val="24"/>
          <w:szCs w:val="24"/>
          <w:lang w:val="sr-Cyrl-RS"/>
        </w:rPr>
        <w:t>.</w:t>
      </w:r>
      <w:r w:rsidRPr="005052CD">
        <w:rPr>
          <w:rFonts w:ascii="Times New Roman" w:eastAsia="Times New Roman" w:hAnsi="Times New Roman" w:cs="Times New Roman"/>
          <w:sz w:val="24"/>
          <w:szCs w:val="24"/>
          <w:lang w:val="en-US"/>
        </w:rPr>
        <w:t xml:space="preserve"> </w:t>
      </w:r>
      <w:proofErr w:type="spellStart"/>
      <w:proofErr w:type="gramStart"/>
      <w:r w:rsidRPr="005052CD">
        <w:rPr>
          <w:rFonts w:ascii="Times New Roman" w:eastAsia="Times New Roman" w:hAnsi="Times New Roman" w:cs="Times New Roman"/>
          <w:sz w:val="24"/>
          <w:szCs w:val="24"/>
          <w:lang w:val="en-US"/>
        </w:rPr>
        <w:t>године</w:t>
      </w:r>
      <w:proofErr w:type="spellEnd"/>
      <w:proofErr w:type="gram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на</w:t>
      </w:r>
      <w:proofErr w:type="spellEnd"/>
      <w:r w:rsidRPr="005052CD">
        <w:rPr>
          <w:rFonts w:ascii="Times New Roman" w:eastAsia="Times New Roman" w:hAnsi="Times New Roman" w:cs="Times New Roman"/>
          <w:sz w:val="24"/>
          <w:szCs w:val="24"/>
          <w:lang w:val="en-US"/>
        </w:rPr>
        <w:t xml:space="preserve"> </w:t>
      </w:r>
      <w:proofErr w:type="spellStart"/>
      <w:r w:rsidRPr="005052CD">
        <w:rPr>
          <w:rFonts w:ascii="Times New Roman" w:eastAsia="Times New Roman" w:hAnsi="Times New Roman" w:cs="Times New Roman"/>
          <w:sz w:val="24"/>
          <w:szCs w:val="24"/>
          <w:lang w:val="en-US"/>
        </w:rPr>
        <w:t>територији</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општине</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Чајетина</w:t>
      </w:r>
      <w:proofErr w:type="spellEnd"/>
      <w:r>
        <w:rPr>
          <w:rFonts w:ascii="Times New Roman" w:eastAsia="Times New Roman" w:hAnsi="Times New Roman" w:cs="Times New Roman"/>
          <w:sz w:val="24"/>
          <w:szCs w:val="24"/>
          <w:lang w:val="en-US"/>
        </w:rPr>
        <w:t>.</w:t>
      </w:r>
    </w:p>
    <w:p w:rsidR="005052CD" w:rsidRDefault="005052CD" w:rsidP="005052CD">
      <w:pPr>
        <w:spacing w:after="0" w:line="240" w:lineRule="auto"/>
        <w:jc w:val="both"/>
        <w:rPr>
          <w:rFonts w:ascii="Times New Roman" w:eastAsia="Calibri" w:hAnsi="Times New Roman" w:cs="Times New Roman"/>
          <w:b/>
          <w:sz w:val="24"/>
          <w:szCs w:val="24"/>
          <w:lang w:val="en-US"/>
        </w:rPr>
      </w:pPr>
    </w:p>
    <w:p w:rsidR="005052CD" w:rsidRDefault="005052CD" w:rsidP="005052CD">
      <w:pPr>
        <w:spacing w:after="0" w:line="240" w:lineRule="auto"/>
        <w:jc w:val="both"/>
        <w:rPr>
          <w:rFonts w:ascii="Times New Roman" w:eastAsia="Calibri" w:hAnsi="Times New Roman" w:cs="Times New Roman"/>
          <w:b/>
          <w:sz w:val="24"/>
          <w:szCs w:val="24"/>
          <w:lang w:val="en-US"/>
        </w:rPr>
      </w:pPr>
    </w:p>
    <w:p w:rsidR="005052CD" w:rsidRPr="005052CD" w:rsidRDefault="005052CD" w:rsidP="005052CD">
      <w:pPr>
        <w:spacing w:after="0" w:line="240" w:lineRule="auto"/>
        <w:jc w:val="both"/>
        <w:rPr>
          <w:rFonts w:ascii="Times New Roman" w:eastAsia="Calibri" w:hAnsi="Times New Roman" w:cs="Times New Roman"/>
          <w:b/>
          <w:sz w:val="24"/>
          <w:szCs w:val="24"/>
          <w:lang w:val="en-US"/>
        </w:rPr>
      </w:pPr>
      <w:r w:rsidRPr="005052CD">
        <w:rPr>
          <w:rFonts w:ascii="Times New Roman" w:eastAsia="Calibri" w:hAnsi="Times New Roman" w:cs="Times New Roman"/>
          <w:b/>
          <w:sz w:val="24"/>
          <w:szCs w:val="24"/>
          <w:lang w:val="en-US"/>
        </w:rPr>
        <w:t xml:space="preserve">ПРАВО НА ПРИЈАВУ НА КОНКУРС СЕ ОСТВАРУЈЕ </w:t>
      </w:r>
      <w:proofErr w:type="gramStart"/>
      <w:r w:rsidRPr="005052CD">
        <w:rPr>
          <w:rFonts w:ascii="Times New Roman" w:eastAsia="Calibri" w:hAnsi="Times New Roman" w:cs="Times New Roman"/>
          <w:b/>
          <w:sz w:val="24"/>
          <w:szCs w:val="24"/>
          <w:lang w:val="en-US"/>
        </w:rPr>
        <w:t>АКО</w:t>
      </w:r>
      <w:r w:rsidRPr="005052CD">
        <w:rPr>
          <w:rFonts w:ascii="Times New Roman" w:eastAsia="Calibri" w:hAnsi="Times New Roman" w:cs="Times New Roman"/>
          <w:b/>
          <w:sz w:val="24"/>
          <w:szCs w:val="24"/>
          <w:lang w:val="sr-Cyrl-RS"/>
        </w:rPr>
        <w:t xml:space="preserve">  СУ</w:t>
      </w:r>
      <w:proofErr w:type="gramEnd"/>
      <w:r w:rsidRPr="005052CD">
        <w:rPr>
          <w:rFonts w:ascii="Times New Roman" w:eastAsia="Calibri" w:hAnsi="Times New Roman" w:cs="Times New Roman"/>
          <w:b/>
          <w:sz w:val="24"/>
          <w:szCs w:val="24"/>
          <w:lang w:val="sr-Cyrl-RS"/>
        </w:rPr>
        <w:t xml:space="preserve"> </w:t>
      </w:r>
      <w:r w:rsidRPr="005052CD">
        <w:rPr>
          <w:rFonts w:ascii="Times New Roman" w:eastAsia="Calibri" w:hAnsi="Times New Roman" w:cs="Times New Roman"/>
          <w:b/>
          <w:sz w:val="24"/>
          <w:szCs w:val="24"/>
          <w:lang w:val="en-US"/>
        </w:rPr>
        <w:t>:</w:t>
      </w:r>
    </w:p>
    <w:p w:rsidR="005052CD" w:rsidRPr="005052CD" w:rsidRDefault="005052CD" w:rsidP="005052CD">
      <w:pPr>
        <w:numPr>
          <w:ilvl w:val="0"/>
          <w:numId w:val="2"/>
        </w:numPr>
        <w:spacing w:after="0" w:line="240" w:lineRule="auto"/>
        <w:jc w:val="both"/>
        <w:rPr>
          <w:rFonts w:ascii="Times New Roman" w:eastAsia="Calibri" w:hAnsi="Times New Roman" w:cs="Arial"/>
          <w:sz w:val="24"/>
          <w:szCs w:val="24"/>
          <w:lang w:val="en-US"/>
        </w:rPr>
      </w:pPr>
      <w:proofErr w:type="spellStart"/>
      <w:r w:rsidRPr="005052CD">
        <w:rPr>
          <w:rFonts w:ascii="Times New Roman" w:eastAsia="Calibri" w:hAnsi="Times New Roman" w:cs="Arial"/>
          <w:sz w:val="24"/>
          <w:szCs w:val="24"/>
          <w:lang w:val="en-US"/>
        </w:rPr>
        <w:t>Измирене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обавезе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основу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локалних</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јавних</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прихода</w:t>
      </w:r>
      <w:proofErr w:type="spellEnd"/>
    </w:p>
    <w:p w:rsidR="005052CD" w:rsidRPr="005052CD" w:rsidRDefault="005052CD" w:rsidP="005052CD">
      <w:pPr>
        <w:numPr>
          <w:ilvl w:val="0"/>
          <w:numId w:val="2"/>
        </w:numPr>
        <w:spacing w:after="0" w:line="240" w:lineRule="auto"/>
        <w:jc w:val="both"/>
        <w:rPr>
          <w:rFonts w:ascii="Times New Roman" w:eastAsia="Calibri" w:hAnsi="Times New Roman" w:cs="Arial"/>
          <w:sz w:val="24"/>
          <w:szCs w:val="24"/>
          <w:lang w:val="en-US"/>
        </w:rPr>
      </w:pPr>
      <w:proofErr w:type="spellStart"/>
      <w:r w:rsidRPr="005052CD">
        <w:rPr>
          <w:rFonts w:ascii="Times New Roman" w:eastAsia="Calibri" w:hAnsi="Times New Roman" w:cs="Arial"/>
          <w:sz w:val="24"/>
          <w:szCs w:val="24"/>
          <w:lang w:val="en-US"/>
        </w:rPr>
        <w:t>Добављач</w:t>
      </w:r>
      <w:proofErr w:type="spellEnd"/>
      <w:r w:rsidRPr="005052CD">
        <w:rPr>
          <w:rFonts w:ascii="Times New Roman" w:eastAsia="Calibri" w:hAnsi="Times New Roman" w:cs="Arial"/>
          <w:sz w:val="24"/>
          <w:szCs w:val="24"/>
          <w:lang w:val="en-US"/>
        </w:rPr>
        <w:t xml:space="preserve"> и </w:t>
      </w:r>
      <w:proofErr w:type="spellStart"/>
      <w:r w:rsidRPr="005052CD">
        <w:rPr>
          <w:rFonts w:ascii="Times New Roman" w:eastAsia="Calibri" w:hAnsi="Times New Roman" w:cs="Arial"/>
          <w:sz w:val="24"/>
          <w:szCs w:val="24"/>
          <w:lang w:val="en-US"/>
        </w:rPr>
        <w:t>подносилац</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захтева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не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представљају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повезана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лица</w:t>
      </w:r>
      <w:proofErr w:type="spellEnd"/>
      <w:r w:rsidRPr="005052CD">
        <w:rPr>
          <w:rFonts w:ascii="Times New Roman" w:eastAsia="Calibri" w:hAnsi="Times New Roman" w:cs="Arial"/>
          <w:sz w:val="24"/>
          <w:szCs w:val="24"/>
          <w:lang w:val="en-US"/>
        </w:rPr>
        <w:t xml:space="preserve"> </w:t>
      </w:r>
    </w:p>
    <w:p w:rsidR="005052CD" w:rsidRPr="003E2187" w:rsidRDefault="005052CD" w:rsidP="005052CD">
      <w:pPr>
        <w:numPr>
          <w:ilvl w:val="0"/>
          <w:numId w:val="3"/>
        </w:numPr>
        <w:spacing w:after="0" w:line="240" w:lineRule="auto"/>
        <w:rPr>
          <w:rFonts w:ascii="Times New Roman" w:eastAsia="Calibri" w:hAnsi="Times New Roman" w:cs="Arial"/>
          <w:sz w:val="24"/>
          <w:szCs w:val="24"/>
          <w:lang w:val="en-US"/>
        </w:rPr>
      </w:pPr>
      <w:proofErr w:type="spellStart"/>
      <w:r w:rsidRPr="005052CD">
        <w:rPr>
          <w:rFonts w:ascii="Times New Roman" w:eastAsia="Calibri" w:hAnsi="Times New Roman" w:cs="Arial"/>
          <w:sz w:val="24"/>
          <w:szCs w:val="24"/>
          <w:lang w:val="en-US"/>
        </w:rPr>
        <w:t>За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инвестицију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за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коју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подноси</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пријаву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не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користи</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подстицаје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неком</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другом</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основу</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субвенције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подстицаји</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донације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односно</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иста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инвестиција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није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предмет</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другог</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поступка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за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коришћење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подстицаја</w:t>
      </w:r>
      <w:proofErr w:type="spellEnd"/>
      <w:r w:rsidRPr="005052CD">
        <w:rPr>
          <w:rFonts w:ascii="Times New Roman" w:eastAsia="Calibri" w:hAnsi="Times New Roman" w:cs="Arial"/>
          <w:sz w:val="24"/>
          <w:szCs w:val="24"/>
          <w:lang w:val="en-US"/>
        </w:rPr>
        <w:t>.</w:t>
      </w:r>
    </w:p>
    <w:p w:rsidR="003E2187" w:rsidRDefault="003E2187" w:rsidP="003E2187">
      <w:pPr>
        <w:spacing w:after="0" w:line="240" w:lineRule="auto"/>
        <w:rPr>
          <w:rFonts w:ascii="Times New Roman" w:eastAsia="Calibri" w:hAnsi="Times New Roman" w:cs="Arial"/>
          <w:sz w:val="24"/>
          <w:szCs w:val="24"/>
          <w:lang w:val="en-US"/>
        </w:rPr>
      </w:pPr>
    </w:p>
    <w:p w:rsidR="005052CD" w:rsidRDefault="005052CD" w:rsidP="005052CD">
      <w:pPr>
        <w:spacing w:after="0" w:line="240" w:lineRule="auto"/>
        <w:rPr>
          <w:rFonts w:ascii="Times New Roman" w:eastAsia="Calibri" w:hAnsi="Times New Roman" w:cs="Arial"/>
          <w:sz w:val="24"/>
          <w:szCs w:val="24"/>
          <w:lang w:val="en-US"/>
        </w:rPr>
      </w:pPr>
    </w:p>
    <w:p w:rsidR="005052CD" w:rsidRDefault="005052CD" w:rsidP="005052CD">
      <w:pPr>
        <w:spacing w:after="0" w:line="240" w:lineRule="auto"/>
        <w:rPr>
          <w:rFonts w:ascii="Times New Roman" w:eastAsia="Calibri" w:hAnsi="Times New Roman" w:cs="Arial"/>
          <w:sz w:val="24"/>
          <w:szCs w:val="24"/>
          <w:lang w:val="en-US"/>
        </w:rPr>
      </w:pPr>
    </w:p>
    <w:p w:rsidR="005052CD" w:rsidRPr="005052CD" w:rsidRDefault="005052CD" w:rsidP="005052CD">
      <w:pPr>
        <w:spacing w:after="0" w:line="240" w:lineRule="auto"/>
        <w:rPr>
          <w:rFonts w:ascii="Times New Roman" w:eastAsia="Calibri" w:hAnsi="Times New Roman" w:cs="Times New Roman"/>
          <w:b/>
          <w:sz w:val="24"/>
          <w:szCs w:val="24"/>
          <w:u w:val="single"/>
          <w:lang w:val="ru-RU"/>
        </w:rPr>
      </w:pPr>
      <w:r w:rsidRPr="005052CD">
        <w:rPr>
          <w:rFonts w:ascii="Times New Roman" w:eastAsia="Calibri" w:hAnsi="Times New Roman" w:cs="Times New Roman"/>
          <w:b/>
          <w:sz w:val="24"/>
          <w:szCs w:val="24"/>
          <w:u w:val="single"/>
          <w:lang w:val="ru-RU"/>
        </w:rPr>
        <w:t>СЕКТОР АКВАКУЛТУРА</w:t>
      </w:r>
    </w:p>
    <w:p w:rsidR="005052CD" w:rsidRPr="005052CD" w:rsidRDefault="005052CD" w:rsidP="005052CD">
      <w:pPr>
        <w:spacing w:after="0" w:line="240" w:lineRule="auto"/>
        <w:rPr>
          <w:rFonts w:ascii="Times New Roman" w:eastAsia="Calibri" w:hAnsi="Times New Roman" w:cs="Times New Roman"/>
          <w:b/>
          <w:sz w:val="24"/>
          <w:szCs w:val="24"/>
          <w:u w:val="single"/>
          <w:lang w:val="ru-RU"/>
        </w:rPr>
      </w:pPr>
    </w:p>
    <w:p w:rsidR="005052CD" w:rsidRPr="005052CD" w:rsidRDefault="005052CD" w:rsidP="005052CD">
      <w:pPr>
        <w:spacing w:after="0" w:line="240" w:lineRule="auto"/>
        <w:rPr>
          <w:rFonts w:ascii="Times New Roman" w:eastAsia="Calibri" w:hAnsi="Times New Roman" w:cs="Times New Roman"/>
          <w:sz w:val="24"/>
          <w:szCs w:val="24"/>
          <w:lang w:val="en-US"/>
        </w:rPr>
      </w:pPr>
      <w:r w:rsidRPr="005052CD">
        <w:rPr>
          <w:rFonts w:ascii="Times New Roman" w:eastAsia="Calibri" w:hAnsi="Times New Roman" w:cs="Times New Roman"/>
          <w:sz w:val="24"/>
          <w:szCs w:val="24"/>
          <w:lang w:val="ru-RU"/>
        </w:rPr>
        <w:t>Интезитет помоћи</w:t>
      </w:r>
      <w:r w:rsidRPr="005052CD">
        <w:rPr>
          <w:rFonts w:ascii="Times New Roman" w:eastAsia="Calibri" w:hAnsi="Times New Roman" w:cs="Times New Roman"/>
          <w:sz w:val="24"/>
          <w:szCs w:val="24"/>
          <w:lang w:val="en-US"/>
        </w:rPr>
        <w:t xml:space="preserve"> у </w:t>
      </w:r>
      <w:proofErr w:type="spellStart"/>
      <w:r w:rsidRPr="005052CD">
        <w:rPr>
          <w:rFonts w:ascii="Times New Roman" w:eastAsia="Calibri" w:hAnsi="Times New Roman" w:cs="Times New Roman"/>
          <w:sz w:val="24"/>
          <w:szCs w:val="24"/>
          <w:lang w:val="en-US"/>
        </w:rPr>
        <w:t>сектору</w:t>
      </w:r>
      <w:proofErr w:type="spellEnd"/>
      <w:r w:rsidRPr="005052CD">
        <w:rPr>
          <w:rFonts w:ascii="Times New Roman" w:eastAsia="Calibri" w:hAnsi="Times New Roman" w:cs="Times New Roman"/>
          <w:sz w:val="24"/>
          <w:szCs w:val="24"/>
          <w:lang w:val="en-US"/>
        </w:rPr>
        <w:t xml:space="preserve"> </w:t>
      </w:r>
      <w:r w:rsidR="00EC0D76">
        <w:rPr>
          <w:rFonts w:ascii="Times New Roman" w:eastAsia="Calibri" w:hAnsi="Times New Roman" w:cs="Times New Roman"/>
          <w:sz w:val="24"/>
          <w:szCs w:val="24"/>
          <w:lang w:val="sr-Cyrl-RS"/>
        </w:rPr>
        <w:t xml:space="preserve">аквакултура </w:t>
      </w:r>
      <w:r w:rsidRPr="005052CD">
        <w:rPr>
          <w:rFonts w:ascii="Times New Roman" w:eastAsia="Calibri" w:hAnsi="Times New Roman" w:cs="Times New Roman"/>
          <w:sz w:val="24"/>
          <w:szCs w:val="24"/>
          <w:lang w:val="en-US"/>
        </w:rPr>
        <w:t>30 %.</w:t>
      </w:r>
    </w:p>
    <w:p w:rsidR="005052CD" w:rsidRPr="005052CD" w:rsidRDefault="005052CD" w:rsidP="005052CD">
      <w:pPr>
        <w:spacing w:after="0" w:line="240" w:lineRule="auto"/>
        <w:rPr>
          <w:rFonts w:ascii="Times New Roman" w:eastAsia="Calibri" w:hAnsi="Times New Roman" w:cs="Times New Roman"/>
          <w:b/>
          <w:sz w:val="24"/>
          <w:szCs w:val="24"/>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03"/>
        <w:gridCol w:w="6753"/>
      </w:tblGrid>
      <w:tr w:rsidR="005052CD" w:rsidRPr="005052CD" w:rsidTr="00527504">
        <w:tc>
          <w:tcPr>
            <w:tcW w:w="2500" w:type="dxa"/>
            <w:shd w:val="clear" w:color="auto" w:fill="FFFFFF"/>
          </w:tcPr>
          <w:p w:rsidR="005052CD" w:rsidRPr="005052CD" w:rsidRDefault="005052CD" w:rsidP="005052CD">
            <w:pPr>
              <w:spacing w:after="0" w:line="240" w:lineRule="auto"/>
              <w:rPr>
                <w:rFonts w:ascii="Times New Roman" w:eastAsia="Calibri" w:hAnsi="Times New Roman" w:cs="Times New Roman"/>
                <w:lang w:val="en-US"/>
              </w:rPr>
            </w:pPr>
            <w:r w:rsidRPr="005052CD">
              <w:rPr>
                <w:rFonts w:ascii="Times New Roman" w:eastAsia="Calibri" w:hAnsi="Times New Roman" w:cs="Times New Roman"/>
                <w:lang w:val="en-US"/>
              </w:rPr>
              <w:t>101.7.1</w:t>
            </w:r>
          </w:p>
        </w:tc>
        <w:tc>
          <w:tcPr>
            <w:tcW w:w="7500" w:type="dxa"/>
            <w:shd w:val="clear" w:color="auto" w:fill="FFFFFF"/>
          </w:tcPr>
          <w:p w:rsidR="005052CD" w:rsidRPr="005052CD" w:rsidRDefault="005052CD" w:rsidP="005052CD">
            <w:pPr>
              <w:spacing w:after="0" w:line="240" w:lineRule="auto"/>
              <w:rPr>
                <w:rFonts w:ascii="Times New Roman" w:eastAsia="Calibri" w:hAnsi="Times New Roman" w:cs="Times New Roman"/>
                <w:lang w:val="en-US"/>
              </w:rPr>
            </w:pPr>
            <w:proofErr w:type="spellStart"/>
            <w:r w:rsidRPr="005052CD">
              <w:rPr>
                <w:rFonts w:ascii="Times New Roman" w:eastAsia="Calibri" w:hAnsi="Times New Roman" w:cs="Times New Roman"/>
                <w:lang w:val="en-US"/>
              </w:rPr>
              <w:t>Набавка</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нове</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опреме</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за</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рибњаке</w:t>
            </w:r>
            <w:proofErr w:type="spellEnd"/>
          </w:p>
        </w:tc>
      </w:tr>
      <w:tr w:rsidR="005052CD" w:rsidRPr="005052CD" w:rsidTr="00527504">
        <w:tc>
          <w:tcPr>
            <w:tcW w:w="2500" w:type="dxa"/>
            <w:shd w:val="clear" w:color="auto" w:fill="FFFFFF"/>
          </w:tcPr>
          <w:p w:rsidR="005052CD" w:rsidRPr="005052CD" w:rsidRDefault="005052CD" w:rsidP="005052CD">
            <w:pPr>
              <w:spacing w:after="0" w:line="240" w:lineRule="auto"/>
              <w:rPr>
                <w:rFonts w:ascii="Times New Roman" w:eastAsia="Calibri" w:hAnsi="Times New Roman" w:cs="Times New Roman"/>
                <w:lang w:val="en-US"/>
              </w:rPr>
            </w:pPr>
            <w:r w:rsidRPr="005052CD">
              <w:rPr>
                <w:rFonts w:ascii="Times New Roman" w:eastAsia="Calibri" w:hAnsi="Times New Roman" w:cs="Times New Roman"/>
                <w:lang w:val="en-US"/>
              </w:rPr>
              <w:lastRenderedPageBreak/>
              <w:t>101.7.2</w:t>
            </w:r>
          </w:p>
        </w:tc>
        <w:tc>
          <w:tcPr>
            <w:tcW w:w="7500" w:type="dxa"/>
            <w:shd w:val="clear" w:color="auto" w:fill="FFFFFF"/>
          </w:tcPr>
          <w:p w:rsidR="005052CD" w:rsidRPr="005052CD" w:rsidRDefault="005052CD" w:rsidP="005052CD">
            <w:pPr>
              <w:spacing w:after="0" w:line="240" w:lineRule="auto"/>
              <w:rPr>
                <w:rFonts w:ascii="Times New Roman" w:eastAsia="Calibri" w:hAnsi="Times New Roman" w:cs="Times New Roman"/>
                <w:lang w:val="en-US"/>
              </w:rPr>
            </w:pPr>
            <w:proofErr w:type="spellStart"/>
            <w:r w:rsidRPr="005052CD">
              <w:rPr>
                <w:rFonts w:ascii="Times New Roman" w:eastAsia="Calibri" w:hAnsi="Times New Roman" w:cs="Times New Roman"/>
                <w:lang w:val="en-US"/>
              </w:rPr>
              <w:t>Набавка</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рибље</w:t>
            </w:r>
            <w:proofErr w:type="spellEnd"/>
            <w:r w:rsidRPr="005052CD">
              <w:rPr>
                <w:rFonts w:ascii="Times New Roman" w:eastAsia="Calibri" w:hAnsi="Times New Roman" w:cs="Times New Roman"/>
                <w:lang w:val="en-US"/>
              </w:rPr>
              <w:t xml:space="preserve"> </w:t>
            </w:r>
            <w:proofErr w:type="spellStart"/>
            <w:r w:rsidRPr="005052CD">
              <w:rPr>
                <w:rFonts w:ascii="Times New Roman" w:eastAsia="Calibri" w:hAnsi="Times New Roman" w:cs="Times New Roman"/>
                <w:lang w:val="en-US"/>
              </w:rPr>
              <w:t>млађи</w:t>
            </w:r>
            <w:proofErr w:type="spellEnd"/>
          </w:p>
        </w:tc>
      </w:tr>
    </w:tbl>
    <w:p w:rsidR="005052CD" w:rsidRPr="005052CD" w:rsidRDefault="005052CD" w:rsidP="005052CD">
      <w:pPr>
        <w:spacing w:after="0" w:line="240" w:lineRule="auto"/>
        <w:rPr>
          <w:rFonts w:ascii="Times New Roman" w:eastAsia="Calibri" w:hAnsi="Times New Roman" w:cs="Times New Roman"/>
          <w:b/>
          <w:sz w:val="24"/>
          <w:szCs w:val="24"/>
          <w:lang w:val="en-US"/>
        </w:rPr>
      </w:pPr>
    </w:p>
    <w:p w:rsidR="005052CD" w:rsidRPr="005052CD" w:rsidRDefault="005052CD" w:rsidP="005052CD">
      <w:pPr>
        <w:numPr>
          <w:ilvl w:val="0"/>
          <w:numId w:val="4"/>
        </w:numPr>
        <w:spacing w:after="0" w:line="240" w:lineRule="auto"/>
        <w:rPr>
          <w:rFonts w:ascii="Times New Roman" w:eastAsia="Calibri" w:hAnsi="Times New Roman" w:cs="Times New Roman"/>
          <w:b/>
          <w:sz w:val="24"/>
          <w:szCs w:val="24"/>
          <w:lang w:val="en-US"/>
        </w:rPr>
      </w:pPr>
      <w:proofErr w:type="spellStart"/>
      <w:r w:rsidRPr="005052CD">
        <w:rPr>
          <w:rFonts w:ascii="Times New Roman" w:eastAsia="Calibri" w:hAnsi="Times New Roman" w:cs="Times New Roman"/>
          <w:sz w:val="24"/>
          <w:szCs w:val="24"/>
          <w:lang w:val="en-US"/>
        </w:rPr>
        <w:t>Прихватљиви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корисници</w:t>
      </w:r>
      <w:proofErr w:type="spellEnd"/>
      <w:r w:rsidRPr="005052CD">
        <w:rPr>
          <w:rFonts w:ascii="Times New Roman" w:eastAsia="Calibri" w:hAnsi="Times New Roman" w:cs="Times New Roman"/>
          <w:sz w:val="24"/>
          <w:szCs w:val="24"/>
          <w:lang w:val="en-US"/>
        </w:rPr>
        <w:t xml:space="preserve"> у </w:t>
      </w:r>
      <w:proofErr w:type="spellStart"/>
      <w:r w:rsidRPr="005052CD">
        <w:rPr>
          <w:rFonts w:ascii="Times New Roman" w:eastAsia="Calibri" w:hAnsi="Times New Roman" w:cs="Times New Roman"/>
          <w:sz w:val="24"/>
          <w:szCs w:val="24"/>
          <w:lang w:val="en-US"/>
        </w:rPr>
        <w:t>оквиру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мере</w:t>
      </w:r>
      <w:proofErr w:type="spellEnd"/>
      <w:r w:rsidRPr="005052CD">
        <w:rPr>
          <w:rFonts w:ascii="Times New Roman" w:eastAsia="Calibri" w:hAnsi="Times New Roman" w:cs="Times New Roman"/>
          <w:sz w:val="24"/>
          <w:szCs w:val="24"/>
          <w:lang w:val="en-US"/>
        </w:rPr>
        <w:t xml:space="preserve"> 101.7., а </w:t>
      </w:r>
      <w:proofErr w:type="spellStart"/>
      <w:r w:rsidRPr="005052CD">
        <w:rPr>
          <w:rFonts w:ascii="Times New Roman" w:eastAsia="Calibri" w:hAnsi="Times New Roman" w:cs="Times New Roman"/>
          <w:sz w:val="24"/>
          <w:szCs w:val="24"/>
          <w:lang w:val="en-US"/>
        </w:rPr>
        <w:t>везано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потенцијалне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инвестиције</w:t>
      </w:r>
      <w:proofErr w:type="spellEnd"/>
      <w:r w:rsidRPr="005052CD">
        <w:rPr>
          <w:rFonts w:ascii="Times New Roman" w:eastAsia="Calibri" w:hAnsi="Times New Roman" w:cs="Times New Roman"/>
          <w:sz w:val="24"/>
          <w:szCs w:val="24"/>
          <w:lang w:val="en-US"/>
        </w:rPr>
        <w:t xml:space="preserve"> у </w:t>
      </w:r>
      <w:proofErr w:type="spellStart"/>
      <w:r w:rsidRPr="005052CD">
        <w:rPr>
          <w:rFonts w:ascii="Times New Roman" w:eastAsia="Calibri" w:hAnsi="Times New Roman" w:cs="Times New Roman"/>
          <w:sz w:val="24"/>
          <w:szCs w:val="24"/>
          <w:lang w:val="en-US"/>
        </w:rPr>
        <w:t>оквиру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мере</w:t>
      </w:r>
      <w:proofErr w:type="spellEnd"/>
      <w:r w:rsidRPr="005052CD">
        <w:rPr>
          <w:rFonts w:ascii="Times New Roman" w:eastAsia="Calibri" w:hAnsi="Times New Roman" w:cs="Times New Roman"/>
          <w:sz w:val="24"/>
          <w:szCs w:val="24"/>
          <w:lang w:val="en-US"/>
        </w:rPr>
        <w:t xml:space="preserve"> 101.7.,  </w:t>
      </w:r>
      <w:proofErr w:type="spellStart"/>
      <w:r w:rsidRPr="005052CD">
        <w:rPr>
          <w:rFonts w:ascii="Times New Roman" w:eastAsia="Calibri" w:hAnsi="Times New Roman" w:cs="Times New Roman"/>
          <w:sz w:val="24"/>
          <w:szCs w:val="24"/>
          <w:lang w:val="en-US"/>
        </w:rPr>
        <w:t>под</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шифом</w:t>
      </w:r>
      <w:proofErr w:type="spellEnd"/>
      <w:r w:rsidRPr="005052CD">
        <w:rPr>
          <w:rFonts w:ascii="Times New Roman" w:eastAsia="Calibri" w:hAnsi="Times New Roman" w:cs="Times New Roman"/>
          <w:sz w:val="24"/>
          <w:szCs w:val="24"/>
          <w:lang w:val="en-US"/>
        </w:rPr>
        <w:t xml:space="preserve"> : 101.7.1, 101.7.2., </w:t>
      </w:r>
      <w:proofErr w:type="spellStart"/>
      <w:r w:rsidRPr="005052CD">
        <w:rPr>
          <w:rFonts w:ascii="Times New Roman" w:eastAsia="Calibri" w:hAnsi="Times New Roman" w:cs="Times New Roman"/>
          <w:sz w:val="24"/>
          <w:szCs w:val="24"/>
          <w:lang w:val="en-US"/>
        </w:rPr>
        <w:t>су</w:t>
      </w:r>
      <w:proofErr w:type="spellEnd"/>
      <w:r w:rsidRPr="005052CD">
        <w:rPr>
          <w:rFonts w:ascii="Times New Roman" w:eastAsia="Calibri" w:hAnsi="Times New Roman" w:cs="Times New Roman"/>
          <w:sz w:val="24"/>
          <w:szCs w:val="24"/>
          <w:lang w:val="en-US"/>
        </w:rPr>
        <w:t xml:space="preserve">: </w:t>
      </w:r>
    </w:p>
    <w:p w:rsidR="005052CD" w:rsidRPr="003E2187" w:rsidRDefault="005052CD" w:rsidP="005052CD">
      <w:pPr>
        <w:numPr>
          <w:ilvl w:val="0"/>
          <w:numId w:val="4"/>
        </w:numPr>
        <w:spacing w:after="0" w:line="240" w:lineRule="auto"/>
        <w:rPr>
          <w:rFonts w:ascii="Times New Roman" w:eastAsia="Calibri" w:hAnsi="Times New Roman" w:cs="Times New Roman"/>
          <w:b/>
          <w:sz w:val="24"/>
          <w:szCs w:val="24"/>
          <w:lang w:val="en-US"/>
        </w:rPr>
      </w:pPr>
      <w:proofErr w:type="spellStart"/>
      <w:r w:rsidRPr="005052CD">
        <w:rPr>
          <w:rFonts w:ascii="Times New Roman" w:eastAsia="Calibri" w:hAnsi="Times New Roman" w:cs="Times New Roman"/>
          <w:sz w:val="24"/>
          <w:szCs w:val="24"/>
          <w:lang w:val="en-US"/>
        </w:rPr>
        <w:t>Регистрована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пољопривредна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газдиства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која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поседују</w:t>
      </w:r>
      <w:proofErr w:type="spellEnd"/>
      <w:r w:rsidRPr="005052CD">
        <w:rPr>
          <w:rFonts w:ascii="Times New Roman" w:eastAsia="Calibri" w:hAnsi="Times New Roman" w:cs="Times New Roman"/>
          <w:sz w:val="24"/>
          <w:szCs w:val="24"/>
          <w:lang w:val="en-US"/>
        </w:rPr>
        <w:t xml:space="preserve"> у </w:t>
      </w:r>
      <w:proofErr w:type="spellStart"/>
      <w:r w:rsidRPr="005052CD">
        <w:rPr>
          <w:rFonts w:ascii="Times New Roman" w:eastAsia="Calibri" w:hAnsi="Times New Roman" w:cs="Times New Roman"/>
          <w:sz w:val="24"/>
          <w:szCs w:val="24"/>
          <w:lang w:val="en-US"/>
        </w:rPr>
        <w:t>власништву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или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закупу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рибњаке</w:t>
      </w:r>
      <w:proofErr w:type="spellEnd"/>
      <w:r w:rsidRPr="005052CD">
        <w:rPr>
          <w:rFonts w:ascii="Times New Roman" w:eastAsia="Calibri" w:hAnsi="Times New Roman" w:cs="Times New Roman"/>
          <w:sz w:val="24"/>
          <w:szCs w:val="24"/>
          <w:lang w:val="en-US"/>
        </w:rPr>
        <w:t xml:space="preserve">.  </w:t>
      </w:r>
    </w:p>
    <w:p w:rsidR="005052CD" w:rsidRPr="005052CD" w:rsidRDefault="005052CD" w:rsidP="005052CD">
      <w:pPr>
        <w:spacing w:after="0" w:line="240" w:lineRule="auto"/>
        <w:ind w:left="720"/>
        <w:rPr>
          <w:rFonts w:ascii="Calibri" w:eastAsia="Calibri" w:hAnsi="Calibri" w:cs="Arial"/>
          <w:color w:val="FFFFFF"/>
          <w:sz w:val="20"/>
          <w:szCs w:val="20"/>
          <w:lang w:val="en-US"/>
        </w:rPr>
      </w:pPr>
    </w:p>
    <w:p w:rsidR="005052CD" w:rsidRDefault="005052CD" w:rsidP="005052CD">
      <w:pPr>
        <w:spacing w:after="0" w:line="240" w:lineRule="auto"/>
        <w:jc w:val="both"/>
        <w:rPr>
          <w:rFonts w:ascii="Times New Roman" w:eastAsia="Calibri" w:hAnsi="Times New Roman" w:cs="Times New Roman"/>
          <w:b/>
          <w:sz w:val="24"/>
          <w:szCs w:val="24"/>
          <w:lang w:val="sr-Cyrl-RS"/>
        </w:rPr>
      </w:pPr>
      <w:r w:rsidRPr="005052CD">
        <w:rPr>
          <w:rFonts w:ascii="Times New Roman" w:eastAsia="Calibri" w:hAnsi="Times New Roman" w:cs="Times New Roman"/>
          <w:b/>
          <w:sz w:val="24"/>
          <w:szCs w:val="24"/>
          <w:lang w:val="en-US"/>
        </w:rPr>
        <w:t>ОБАВЕЗНА КОНКУРСНА ДОКУМЕНТАЦИЈА КОЈА СЕ ДОСТАВЉА:</w:t>
      </w:r>
    </w:p>
    <w:p w:rsidR="003E2187" w:rsidRPr="003E2187" w:rsidRDefault="003E2187" w:rsidP="005052CD">
      <w:pPr>
        <w:spacing w:after="0" w:line="240" w:lineRule="auto"/>
        <w:jc w:val="both"/>
        <w:rPr>
          <w:rFonts w:ascii="Times New Roman" w:eastAsia="Calibri" w:hAnsi="Times New Roman" w:cs="Times New Roman"/>
          <w:b/>
          <w:sz w:val="24"/>
          <w:szCs w:val="24"/>
          <w:lang w:val="sr-Cyrl-RS"/>
        </w:rPr>
      </w:pPr>
    </w:p>
    <w:p w:rsidR="005052CD" w:rsidRPr="005052CD" w:rsidRDefault="00B704C6" w:rsidP="005052CD">
      <w:pPr>
        <w:numPr>
          <w:ilvl w:val="0"/>
          <w:numId w:val="5"/>
        </w:numPr>
        <w:spacing w:after="0" w:line="24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Лична</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карта</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носиоца</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sr-Cyrl-RS"/>
        </w:rPr>
        <w:t>пољопривредног газдинства</w:t>
      </w:r>
    </w:p>
    <w:p w:rsidR="005052CD" w:rsidRPr="005052CD" w:rsidRDefault="005052CD" w:rsidP="005052CD">
      <w:pPr>
        <w:numPr>
          <w:ilvl w:val="0"/>
          <w:numId w:val="5"/>
        </w:numPr>
        <w:spacing w:after="0" w:line="240" w:lineRule="auto"/>
        <w:rPr>
          <w:rFonts w:ascii="Times New Roman" w:eastAsia="Calibri" w:hAnsi="Times New Roman" w:cs="Times New Roman"/>
          <w:sz w:val="24"/>
          <w:szCs w:val="24"/>
          <w:lang w:val="en-US"/>
        </w:rPr>
      </w:pPr>
      <w:proofErr w:type="spellStart"/>
      <w:r w:rsidRPr="005052CD">
        <w:rPr>
          <w:rFonts w:ascii="Times New Roman" w:eastAsia="Calibri" w:hAnsi="Times New Roman" w:cs="Times New Roman"/>
          <w:sz w:val="24"/>
          <w:szCs w:val="24"/>
          <w:lang w:val="en-US"/>
        </w:rPr>
        <w:t>Картица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са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наменским</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бројем</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текућег</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рачуна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банке</w:t>
      </w:r>
      <w:proofErr w:type="spellEnd"/>
    </w:p>
    <w:p w:rsidR="005052CD" w:rsidRPr="005052CD" w:rsidRDefault="005052CD" w:rsidP="005052CD">
      <w:pPr>
        <w:numPr>
          <w:ilvl w:val="0"/>
          <w:numId w:val="5"/>
        </w:numPr>
        <w:spacing w:after="0" w:line="240" w:lineRule="auto"/>
        <w:rPr>
          <w:rFonts w:ascii="Times New Roman" w:eastAsia="Calibri" w:hAnsi="Times New Roman" w:cs="Times New Roman"/>
          <w:sz w:val="24"/>
          <w:szCs w:val="24"/>
          <w:lang w:val="en-US"/>
        </w:rPr>
      </w:pPr>
      <w:proofErr w:type="spellStart"/>
      <w:r w:rsidRPr="005052CD">
        <w:rPr>
          <w:rFonts w:ascii="Times New Roman" w:eastAsia="Calibri" w:hAnsi="Times New Roman" w:cs="Times New Roman"/>
          <w:sz w:val="24"/>
          <w:szCs w:val="24"/>
          <w:lang w:val="en-US"/>
        </w:rPr>
        <w:t>Потврду</w:t>
      </w:r>
      <w:proofErr w:type="spellEnd"/>
      <w:r w:rsidRPr="005052CD">
        <w:rPr>
          <w:rFonts w:ascii="Times New Roman" w:eastAsia="Calibri" w:hAnsi="Times New Roman" w:cs="Times New Roman"/>
          <w:sz w:val="24"/>
          <w:szCs w:val="24"/>
          <w:lang w:val="en-US"/>
        </w:rPr>
        <w:t xml:space="preserve"> о </w:t>
      </w:r>
      <w:proofErr w:type="spellStart"/>
      <w:r w:rsidRPr="005052CD">
        <w:rPr>
          <w:rFonts w:ascii="Times New Roman" w:eastAsia="Calibri" w:hAnsi="Times New Roman" w:cs="Times New Roman"/>
          <w:sz w:val="24"/>
          <w:szCs w:val="24"/>
          <w:lang w:val="en-US"/>
        </w:rPr>
        <w:t>активном</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статусу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пољопривредног</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газдинства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Извод</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биљне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производње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Управе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трезор</w:t>
      </w:r>
      <w:proofErr w:type="spellEnd"/>
    </w:p>
    <w:p w:rsidR="005052CD" w:rsidRPr="005052CD" w:rsidRDefault="005052CD" w:rsidP="005052CD">
      <w:pPr>
        <w:numPr>
          <w:ilvl w:val="0"/>
          <w:numId w:val="5"/>
        </w:numPr>
        <w:spacing w:after="0" w:line="240" w:lineRule="auto"/>
        <w:rPr>
          <w:rFonts w:ascii="Times New Roman" w:eastAsia="Calibri" w:hAnsi="Times New Roman" w:cs="Times New Roman"/>
          <w:sz w:val="24"/>
          <w:szCs w:val="24"/>
          <w:lang w:val="en-US"/>
        </w:rPr>
      </w:pPr>
      <w:proofErr w:type="spellStart"/>
      <w:r w:rsidRPr="005052CD">
        <w:rPr>
          <w:rFonts w:ascii="Times New Roman" w:eastAsia="Calibri" w:hAnsi="Times New Roman" w:cs="Times New Roman"/>
          <w:sz w:val="24"/>
          <w:szCs w:val="24"/>
          <w:lang w:val="en-US"/>
        </w:rPr>
        <w:t>Извод</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сточног</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фонда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Управе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трезор</w:t>
      </w:r>
      <w:proofErr w:type="spellEnd"/>
    </w:p>
    <w:p w:rsidR="005052CD" w:rsidRPr="005052CD" w:rsidRDefault="005052CD" w:rsidP="005052CD">
      <w:pPr>
        <w:numPr>
          <w:ilvl w:val="0"/>
          <w:numId w:val="5"/>
        </w:numPr>
        <w:spacing w:after="0" w:line="240" w:lineRule="auto"/>
        <w:rPr>
          <w:rFonts w:ascii="Times New Roman" w:eastAsia="Calibri" w:hAnsi="Times New Roman" w:cs="Times New Roman"/>
          <w:sz w:val="24"/>
          <w:szCs w:val="24"/>
          <w:lang w:val="en-US"/>
        </w:rPr>
      </w:pPr>
      <w:proofErr w:type="spellStart"/>
      <w:r w:rsidRPr="005052CD">
        <w:rPr>
          <w:rFonts w:ascii="Times New Roman" w:eastAsia="Calibri" w:hAnsi="Times New Roman" w:cs="Times New Roman"/>
          <w:sz w:val="24"/>
          <w:szCs w:val="24"/>
          <w:lang w:val="en-US"/>
        </w:rPr>
        <w:t>Уверење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локалне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пореске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да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је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подносилац</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захтева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измирио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обавезе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основу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локалних</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јавних</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прихода</w:t>
      </w:r>
      <w:proofErr w:type="spellEnd"/>
      <w:r w:rsidRPr="005052CD">
        <w:rPr>
          <w:rFonts w:ascii="Times New Roman" w:eastAsia="Calibri" w:hAnsi="Times New Roman" w:cs="Times New Roman"/>
          <w:sz w:val="24"/>
          <w:szCs w:val="24"/>
          <w:lang w:val="en-US"/>
        </w:rPr>
        <w:t xml:space="preserve"> у </w:t>
      </w:r>
      <w:proofErr w:type="spellStart"/>
      <w:r w:rsidRPr="005052CD">
        <w:rPr>
          <w:rFonts w:ascii="Times New Roman" w:eastAsia="Calibri" w:hAnsi="Times New Roman" w:cs="Times New Roman"/>
          <w:sz w:val="24"/>
          <w:szCs w:val="24"/>
          <w:lang w:val="en-US"/>
        </w:rPr>
        <w:t>кварталу</w:t>
      </w:r>
      <w:proofErr w:type="spellEnd"/>
    </w:p>
    <w:p w:rsidR="005052CD" w:rsidRPr="005052CD" w:rsidRDefault="005052CD" w:rsidP="005052CD">
      <w:pPr>
        <w:numPr>
          <w:ilvl w:val="0"/>
          <w:numId w:val="5"/>
        </w:numPr>
        <w:spacing w:after="0" w:line="240" w:lineRule="auto"/>
        <w:rPr>
          <w:rFonts w:ascii="Times New Roman" w:eastAsia="Calibri" w:hAnsi="Times New Roman" w:cs="Times New Roman"/>
          <w:sz w:val="24"/>
          <w:szCs w:val="24"/>
          <w:lang w:val="en-US"/>
        </w:rPr>
      </w:pPr>
      <w:proofErr w:type="spellStart"/>
      <w:r w:rsidRPr="005052CD">
        <w:rPr>
          <w:rFonts w:ascii="Times New Roman" w:eastAsia="Calibri" w:hAnsi="Times New Roman" w:cs="Times New Roman"/>
          <w:sz w:val="24"/>
          <w:szCs w:val="24"/>
          <w:lang w:val="en-US"/>
        </w:rPr>
        <w:t>Као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доказ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куповине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мора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приложити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рачун</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који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гласи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на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име</w:t>
      </w:r>
      <w:proofErr w:type="spellEnd"/>
      <w:r w:rsidRPr="005052CD">
        <w:rPr>
          <w:rFonts w:ascii="Times New Roman" w:eastAsia="Calibri" w:hAnsi="Times New Roman" w:cs="Times New Roman"/>
          <w:sz w:val="24"/>
          <w:szCs w:val="24"/>
          <w:lang w:val="en-US"/>
        </w:rPr>
        <w:t xml:space="preserve"> и </w:t>
      </w:r>
      <w:proofErr w:type="spellStart"/>
      <w:r w:rsidRPr="005052CD">
        <w:rPr>
          <w:rFonts w:ascii="Times New Roman" w:eastAsia="Calibri" w:hAnsi="Times New Roman" w:cs="Times New Roman"/>
          <w:sz w:val="24"/>
          <w:szCs w:val="24"/>
          <w:lang w:val="en-US"/>
        </w:rPr>
        <w:t>фискални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рачун</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готовинско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плаћање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или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извод</w:t>
      </w:r>
      <w:proofErr w:type="spellEnd"/>
      <w:r w:rsidRPr="005052CD">
        <w:rPr>
          <w:rFonts w:ascii="Times New Roman" w:eastAsia="Calibri" w:hAnsi="Times New Roman" w:cs="Times New Roman"/>
          <w:sz w:val="24"/>
          <w:szCs w:val="24"/>
          <w:lang w:val="en-US"/>
        </w:rPr>
        <w:t xml:space="preserve"> и </w:t>
      </w:r>
      <w:proofErr w:type="spellStart"/>
      <w:r w:rsidRPr="005052CD">
        <w:rPr>
          <w:rFonts w:ascii="Times New Roman" w:eastAsia="Calibri" w:hAnsi="Times New Roman" w:cs="Times New Roman"/>
          <w:sz w:val="24"/>
          <w:szCs w:val="24"/>
          <w:lang w:val="en-US"/>
        </w:rPr>
        <w:t>налог</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плаћање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оверен</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од</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стране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банке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безготовинско</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плаћање</w:t>
      </w:r>
      <w:proofErr w:type="spellEnd"/>
      <w:r w:rsidRPr="005052CD">
        <w:rPr>
          <w:rFonts w:ascii="Times New Roman" w:eastAsia="Calibri" w:hAnsi="Times New Roman" w:cs="Times New Roman"/>
          <w:sz w:val="24"/>
          <w:szCs w:val="24"/>
          <w:lang w:val="en-US"/>
        </w:rPr>
        <w:t>)</w:t>
      </w:r>
    </w:p>
    <w:p w:rsidR="005052CD" w:rsidRPr="005052CD" w:rsidRDefault="005052CD" w:rsidP="005052CD">
      <w:pPr>
        <w:numPr>
          <w:ilvl w:val="0"/>
          <w:numId w:val="5"/>
        </w:numPr>
        <w:spacing w:after="0" w:line="240" w:lineRule="auto"/>
        <w:rPr>
          <w:rFonts w:ascii="Times New Roman" w:eastAsia="Calibri" w:hAnsi="Times New Roman" w:cs="Times New Roman"/>
          <w:position w:val="-1"/>
          <w:sz w:val="24"/>
          <w:szCs w:val="24"/>
          <w:lang w:val="en-US"/>
        </w:rPr>
      </w:pPr>
      <w:proofErr w:type="spellStart"/>
      <w:r w:rsidRPr="005052CD">
        <w:rPr>
          <w:rFonts w:ascii="Times New Roman" w:eastAsia="Calibri" w:hAnsi="Times New Roman" w:cs="Times New Roman"/>
          <w:sz w:val="24"/>
          <w:szCs w:val="24"/>
          <w:lang w:val="en-US"/>
        </w:rPr>
        <w:t>Потврда</w:t>
      </w:r>
      <w:proofErr w:type="spellEnd"/>
      <w:r w:rsidRPr="005052CD">
        <w:rPr>
          <w:rFonts w:ascii="Times New Roman" w:eastAsia="Calibri" w:hAnsi="Times New Roman" w:cs="Times New Roman"/>
          <w:sz w:val="24"/>
          <w:szCs w:val="24"/>
          <w:lang w:val="en-US"/>
        </w:rPr>
        <w:t xml:space="preserve"> о </w:t>
      </w:r>
      <w:proofErr w:type="spellStart"/>
      <w:r w:rsidRPr="005052CD">
        <w:rPr>
          <w:rFonts w:ascii="Times New Roman" w:eastAsia="Calibri" w:hAnsi="Times New Roman" w:cs="Times New Roman"/>
          <w:sz w:val="24"/>
          <w:szCs w:val="24"/>
          <w:lang w:val="en-US"/>
        </w:rPr>
        <w:t>пребивалишту</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из</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полицијске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управе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Чајетина</w:t>
      </w:r>
      <w:proofErr w:type="spellEnd"/>
    </w:p>
    <w:p w:rsidR="005052CD" w:rsidRPr="005052CD" w:rsidRDefault="005052CD" w:rsidP="005052CD">
      <w:pPr>
        <w:numPr>
          <w:ilvl w:val="0"/>
          <w:numId w:val="5"/>
        </w:numPr>
        <w:spacing w:after="0" w:line="240" w:lineRule="auto"/>
        <w:rPr>
          <w:rFonts w:ascii="Times New Roman" w:eastAsia="Calibri" w:hAnsi="Times New Roman" w:cs="Times New Roman"/>
          <w:position w:val="-1"/>
          <w:sz w:val="24"/>
          <w:szCs w:val="24"/>
          <w:lang w:val="en-US"/>
        </w:rPr>
      </w:pPr>
      <w:proofErr w:type="spellStart"/>
      <w:r w:rsidRPr="005052CD">
        <w:rPr>
          <w:rFonts w:ascii="Times New Roman" w:eastAsia="Calibri" w:hAnsi="Times New Roman" w:cs="Times New Roman"/>
          <w:sz w:val="24"/>
          <w:szCs w:val="24"/>
          <w:lang w:val="en-US"/>
        </w:rPr>
        <w:t>Решење</w:t>
      </w:r>
      <w:proofErr w:type="spellEnd"/>
      <w:r w:rsidRPr="005052CD">
        <w:rPr>
          <w:rFonts w:ascii="Times New Roman" w:eastAsia="Calibri" w:hAnsi="Times New Roman" w:cs="Times New Roman"/>
          <w:sz w:val="24"/>
          <w:szCs w:val="24"/>
          <w:lang w:val="en-US"/>
        </w:rPr>
        <w:t xml:space="preserve"> о </w:t>
      </w:r>
      <w:proofErr w:type="spellStart"/>
      <w:r w:rsidRPr="005052CD">
        <w:rPr>
          <w:rFonts w:ascii="Times New Roman" w:eastAsia="Calibri" w:hAnsi="Times New Roman" w:cs="Times New Roman"/>
          <w:sz w:val="24"/>
          <w:szCs w:val="24"/>
          <w:lang w:val="en-US"/>
        </w:rPr>
        <w:t>дозволи</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за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рад</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рибњака</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не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старије</w:t>
      </w:r>
      <w:proofErr w:type="spellEnd"/>
      <w:r w:rsidRPr="005052CD">
        <w:rPr>
          <w:rFonts w:ascii="Times New Roman" w:eastAsia="Calibri" w:hAnsi="Times New Roman" w:cs="Times New Roman"/>
          <w:sz w:val="24"/>
          <w:szCs w:val="24"/>
          <w:lang w:val="en-US"/>
        </w:rPr>
        <w:t xml:space="preserve"> </w:t>
      </w:r>
      <w:proofErr w:type="spellStart"/>
      <w:r w:rsidRPr="005052CD">
        <w:rPr>
          <w:rFonts w:ascii="Times New Roman" w:eastAsia="Calibri" w:hAnsi="Times New Roman" w:cs="Times New Roman"/>
          <w:sz w:val="24"/>
          <w:szCs w:val="24"/>
          <w:lang w:val="en-US"/>
        </w:rPr>
        <w:t>од</w:t>
      </w:r>
      <w:proofErr w:type="spellEnd"/>
      <w:r w:rsidRPr="005052CD">
        <w:rPr>
          <w:rFonts w:ascii="Times New Roman" w:eastAsia="Calibri" w:hAnsi="Times New Roman" w:cs="Times New Roman"/>
          <w:sz w:val="24"/>
          <w:szCs w:val="24"/>
          <w:lang w:val="en-US"/>
        </w:rPr>
        <w:t xml:space="preserve"> 1 </w:t>
      </w:r>
      <w:proofErr w:type="spellStart"/>
      <w:r w:rsidRPr="005052CD">
        <w:rPr>
          <w:rFonts w:ascii="Times New Roman" w:eastAsia="Calibri" w:hAnsi="Times New Roman" w:cs="Times New Roman"/>
          <w:sz w:val="24"/>
          <w:szCs w:val="24"/>
          <w:lang w:val="en-US"/>
        </w:rPr>
        <w:t>године</w:t>
      </w:r>
      <w:proofErr w:type="spellEnd"/>
      <w:r w:rsidRPr="005052CD">
        <w:rPr>
          <w:rFonts w:ascii="Times New Roman" w:eastAsia="Calibri" w:hAnsi="Times New Roman" w:cs="Times New Roman"/>
          <w:sz w:val="24"/>
          <w:szCs w:val="24"/>
          <w:lang w:val="en-US"/>
        </w:rPr>
        <w:t>.</w:t>
      </w:r>
    </w:p>
    <w:p w:rsidR="005052CD" w:rsidRPr="005052CD" w:rsidRDefault="005052CD" w:rsidP="005052CD">
      <w:pPr>
        <w:spacing w:before="23" w:after="0" w:line="240" w:lineRule="auto"/>
        <w:ind w:left="360"/>
        <w:rPr>
          <w:rFonts w:ascii="Calibri" w:eastAsia="Calibri" w:hAnsi="Calibri" w:cs="Arial"/>
          <w:color w:val="FF0000"/>
          <w:sz w:val="20"/>
          <w:szCs w:val="20"/>
          <w:lang w:val="sr-Cyrl-RS"/>
        </w:rPr>
      </w:pPr>
    </w:p>
    <w:p w:rsidR="005052CD" w:rsidRPr="005052CD" w:rsidRDefault="005052CD" w:rsidP="005052CD">
      <w:pPr>
        <w:spacing w:before="23" w:after="0" w:line="240" w:lineRule="auto"/>
        <w:ind w:left="360"/>
        <w:rPr>
          <w:rFonts w:ascii="Calibri" w:eastAsia="Calibri" w:hAnsi="Calibri" w:cs="Arial"/>
          <w:color w:val="FF0000"/>
          <w:sz w:val="20"/>
          <w:szCs w:val="20"/>
          <w:lang w:val="sr-Cyrl-RS"/>
        </w:rPr>
      </w:pPr>
    </w:p>
    <w:p w:rsidR="005052CD" w:rsidRPr="005052CD" w:rsidRDefault="005052CD" w:rsidP="005052CD">
      <w:pPr>
        <w:spacing w:before="23" w:after="0" w:line="240" w:lineRule="auto"/>
        <w:rPr>
          <w:rFonts w:ascii="Times New Roman" w:eastAsia="Calibri" w:hAnsi="Times New Roman" w:cs="Times New Roman"/>
          <w:b/>
          <w:color w:val="000000"/>
          <w:sz w:val="24"/>
          <w:szCs w:val="24"/>
          <w:lang w:val="sr-Cyrl-RS"/>
        </w:rPr>
      </w:pPr>
      <w:r w:rsidRPr="005052CD">
        <w:rPr>
          <w:rFonts w:ascii="Times New Roman" w:eastAsia="Calibri" w:hAnsi="Times New Roman" w:cs="Times New Roman"/>
          <w:b/>
          <w:color w:val="000000"/>
          <w:sz w:val="24"/>
          <w:szCs w:val="24"/>
          <w:lang w:val="sr-Cyrl-RS"/>
        </w:rPr>
        <w:t>НАПОМЕНА: Потврде, изводи и уверења важе из 2019 и 2020. године .</w:t>
      </w:r>
    </w:p>
    <w:p w:rsidR="005052CD" w:rsidRPr="005052CD" w:rsidRDefault="005052CD" w:rsidP="005052CD">
      <w:pPr>
        <w:spacing w:before="23" w:after="0" w:line="240" w:lineRule="auto"/>
        <w:ind w:left="360"/>
        <w:rPr>
          <w:rFonts w:ascii="Calibri" w:eastAsia="Calibri" w:hAnsi="Calibri" w:cs="Arial"/>
          <w:color w:val="FF0000"/>
          <w:sz w:val="20"/>
          <w:szCs w:val="20"/>
          <w:lang w:val="sr-Cyrl-RS"/>
        </w:rPr>
      </w:pPr>
    </w:p>
    <w:p w:rsidR="005052CD" w:rsidRPr="005052CD" w:rsidRDefault="005052CD" w:rsidP="005052CD">
      <w:pPr>
        <w:spacing w:after="0" w:line="240" w:lineRule="auto"/>
        <w:jc w:val="both"/>
        <w:rPr>
          <w:rFonts w:ascii="Times New Roman" w:eastAsia="Times New Roman" w:hAnsi="Times New Roman" w:cs="Arial"/>
          <w:b/>
          <w:sz w:val="24"/>
          <w:szCs w:val="20"/>
          <w:u w:val="single"/>
          <w:lang w:val="ru-RU"/>
        </w:rPr>
      </w:pPr>
    </w:p>
    <w:p w:rsidR="005052CD" w:rsidRPr="005052CD" w:rsidRDefault="005052CD" w:rsidP="005052CD">
      <w:pPr>
        <w:spacing w:before="21" w:after="0" w:line="200" w:lineRule="exact"/>
        <w:contextualSpacing/>
        <w:rPr>
          <w:rFonts w:ascii="Times New Roman" w:eastAsia="Times New Roman" w:hAnsi="Times New Roman" w:cs="Times New Roman"/>
          <w:b/>
          <w:sz w:val="24"/>
          <w:szCs w:val="24"/>
          <w:lang w:val="en-US"/>
        </w:rPr>
      </w:pPr>
      <w:r w:rsidRPr="005052CD">
        <w:rPr>
          <w:rFonts w:ascii="Times New Roman" w:eastAsia="Times New Roman" w:hAnsi="Times New Roman" w:cs="Times New Roman"/>
          <w:b/>
          <w:sz w:val="24"/>
          <w:szCs w:val="24"/>
          <w:lang w:val="en-US"/>
        </w:rPr>
        <w:t>ДОДАТНА КОНКУРСНА ДОКУМЕНТАЦИЈА:</w:t>
      </w:r>
    </w:p>
    <w:p w:rsidR="005052CD" w:rsidRPr="005052CD" w:rsidRDefault="005052CD" w:rsidP="005052CD">
      <w:pPr>
        <w:numPr>
          <w:ilvl w:val="0"/>
          <w:numId w:val="4"/>
        </w:numPr>
        <w:spacing w:after="0" w:line="240" w:lineRule="auto"/>
        <w:rPr>
          <w:rFonts w:ascii="Times New Roman" w:eastAsia="Calibri" w:hAnsi="Times New Roman" w:cs="Arial"/>
          <w:sz w:val="24"/>
          <w:szCs w:val="24"/>
          <w:lang w:val="en-US"/>
        </w:rPr>
      </w:pPr>
      <w:proofErr w:type="spellStart"/>
      <w:r w:rsidRPr="005052CD">
        <w:rPr>
          <w:rFonts w:ascii="Times New Roman" w:eastAsia="Calibri" w:hAnsi="Times New Roman" w:cs="Arial"/>
          <w:sz w:val="24"/>
          <w:szCs w:val="24"/>
          <w:lang w:val="en-US"/>
        </w:rPr>
        <w:t>Уколико</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лице</w:t>
      </w:r>
      <w:proofErr w:type="spellEnd"/>
      <w:r w:rsidRPr="005052CD">
        <w:rPr>
          <w:rFonts w:ascii="Times New Roman" w:eastAsia="Calibri" w:hAnsi="Times New Roman" w:cs="Arial"/>
          <w:sz w:val="24"/>
          <w:szCs w:val="24"/>
          <w:lang w:val="en-US"/>
        </w:rPr>
        <w:t xml:space="preserve"> – </w:t>
      </w:r>
      <w:proofErr w:type="spellStart"/>
      <w:r w:rsidRPr="005052CD">
        <w:rPr>
          <w:rFonts w:ascii="Times New Roman" w:eastAsia="Calibri" w:hAnsi="Times New Roman" w:cs="Arial"/>
          <w:sz w:val="24"/>
          <w:szCs w:val="24"/>
          <w:lang w:val="en-US"/>
        </w:rPr>
        <w:t>подносилац</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захтева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има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образовање</w:t>
      </w:r>
      <w:proofErr w:type="spellEnd"/>
      <w:r w:rsidRPr="005052CD">
        <w:rPr>
          <w:rFonts w:ascii="Times New Roman" w:eastAsia="Calibri" w:hAnsi="Times New Roman" w:cs="Arial"/>
          <w:sz w:val="24"/>
          <w:szCs w:val="24"/>
          <w:lang w:val="en-US"/>
        </w:rPr>
        <w:t xml:space="preserve"> у </w:t>
      </w:r>
      <w:proofErr w:type="spellStart"/>
      <w:r w:rsidRPr="005052CD">
        <w:rPr>
          <w:rFonts w:ascii="Times New Roman" w:eastAsia="Calibri" w:hAnsi="Times New Roman" w:cs="Arial"/>
          <w:sz w:val="24"/>
          <w:szCs w:val="24"/>
          <w:lang w:val="en-US"/>
        </w:rPr>
        <w:t>области</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пољопривреде</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доставља</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диплому</w:t>
      </w:r>
      <w:proofErr w:type="spellEnd"/>
      <w:r w:rsidRPr="005052CD">
        <w:rPr>
          <w:rFonts w:ascii="Times New Roman" w:eastAsia="Calibri" w:hAnsi="Times New Roman" w:cs="Arial"/>
          <w:sz w:val="24"/>
          <w:szCs w:val="24"/>
          <w:lang w:val="en-US"/>
        </w:rPr>
        <w:t xml:space="preserve"> о </w:t>
      </w:r>
      <w:proofErr w:type="spellStart"/>
      <w:r w:rsidRPr="005052CD">
        <w:rPr>
          <w:rFonts w:ascii="Times New Roman" w:eastAsia="Calibri" w:hAnsi="Times New Roman" w:cs="Arial"/>
          <w:sz w:val="24"/>
          <w:szCs w:val="24"/>
          <w:lang w:val="en-US"/>
        </w:rPr>
        <w:t>стеченом</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образовању</w:t>
      </w:r>
      <w:proofErr w:type="spellEnd"/>
      <w:r w:rsidRPr="005052CD">
        <w:rPr>
          <w:rFonts w:ascii="Times New Roman" w:eastAsia="Calibri" w:hAnsi="Times New Roman" w:cs="Arial"/>
          <w:sz w:val="24"/>
          <w:szCs w:val="24"/>
          <w:lang w:val="en-US"/>
        </w:rPr>
        <w:t xml:space="preserve"> у </w:t>
      </w:r>
      <w:proofErr w:type="spellStart"/>
      <w:r w:rsidRPr="005052CD">
        <w:rPr>
          <w:rFonts w:ascii="Times New Roman" w:eastAsia="Calibri" w:hAnsi="Times New Roman" w:cs="Arial"/>
          <w:sz w:val="24"/>
          <w:szCs w:val="24"/>
          <w:lang w:val="en-US"/>
        </w:rPr>
        <w:t>области</w:t>
      </w:r>
      <w:proofErr w:type="spellEnd"/>
      <w:r w:rsidRPr="005052CD">
        <w:rPr>
          <w:rFonts w:ascii="Times New Roman" w:eastAsia="Calibri" w:hAnsi="Times New Roman" w:cs="Arial"/>
          <w:sz w:val="24"/>
          <w:szCs w:val="24"/>
          <w:lang w:val="en-US"/>
        </w:rPr>
        <w:t xml:space="preserve"> </w:t>
      </w:r>
      <w:proofErr w:type="spellStart"/>
      <w:r w:rsidRPr="005052CD">
        <w:rPr>
          <w:rFonts w:ascii="Times New Roman" w:eastAsia="Calibri" w:hAnsi="Times New Roman" w:cs="Arial"/>
          <w:sz w:val="24"/>
          <w:szCs w:val="24"/>
          <w:lang w:val="en-US"/>
        </w:rPr>
        <w:t>пољопривреде</w:t>
      </w:r>
      <w:proofErr w:type="spellEnd"/>
    </w:p>
    <w:p w:rsidR="005052CD" w:rsidRPr="005052CD" w:rsidRDefault="005052CD" w:rsidP="005052CD">
      <w:pPr>
        <w:spacing w:before="203" w:after="0" w:line="276" w:lineRule="auto"/>
        <w:ind w:right="776" w:firstLine="599"/>
        <w:jc w:val="both"/>
        <w:rPr>
          <w:rFonts w:ascii="Times New Roman" w:eastAsia="Times New Roman" w:hAnsi="Times New Roman" w:cs="Times New Roman"/>
          <w:sz w:val="24"/>
          <w:szCs w:val="24"/>
          <w:lang w:val="sr-Cyrl-CS"/>
        </w:rPr>
      </w:pPr>
      <w:r w:rsidRPr="005052CD">
        <w:rPr>
          <w:rFonts w:ascii="Times New Roman" w:eastAsia="Times New Roman" w:hAnsi="Times New Roman" w:cs="Times New Roman"/>
          <w:sz w:val="24"/>
          <w:szCs w:val="24"/>
          <w:lang w:val="sr-Cyrl-CS"/>
        </w:rPr>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5052CD" w:rsidRPr="005052CD" w:rsidRDefault="005052CD" w:rsidP="005052CD">
      <w:pPr>
        <w:spacing w:after="0" w:line="240" w:lineRule="auto"/>
        <w:ind w:left="720"/>
        <w:rPr>
          <w:rFonts w:ascii="Calibri" w:eastAsia="Calibri" w:hAnsi="Calibri" w:cs="Arial"/>
          <w:color w:val="FFFFFF"/>
          <w:sz w:val="20"/>
          <w:szCs w:val="20"/>
          <w:lang w:val="en-US"/>
        </w:rPr>
      </w:pPr>
    </w:p>
    <w:p w:rsidR="005052CD" w:rsidRPr="005052CD" w:rsidRDefault="005052CD" w:rsidP="005052CD">
      <w:pPr>
        <w:spacing w:after="0" w:line="240" w:lineRule="auto"/>
        <w:ind w:left="720"/>
        <w:rPr>
          <w:rFonts w:ascii="Calibri" w:eastAsia="Calibri" w:hAnsi="Calibri" w:cs="Arial"/>
          <w:color w:val="FFFFFF"/>
          <w:sz w:val="20"/>
          <w:szCs w:val="20"/>
          <w:lang w:val="en-US"/>
        </w:rPr>
      </w:pPr>
    </w:p>
    <w:p w:rsidR="005052CD" w:rsidRPr="005052CD" w:rsidRDefault="005052CD" w:rsidP="005052CD">
      <w:pPr>
        <w:spacing w:after="0" w:line="240" w:lineRule="auto"/>
        <w:rPr>
          <w:rFonts w:ascii="Times New Roman" w:eastAsia="Calibri" w:hAnsi="Times New Roman" w:cs="Arial"/>
          <w:b/>
          <w:sz w:val="20"/>
          <w:szCs w:val="20"/>
          <w:lang w:val="en-US"/>
        </w:rPr>
      </w:pPr>
      <w:r w:rsidRPr="005052CD">
        <w:rPr>
          <w:rFonts w:ascii="Calibri" w:eastAsia="Calibri" w:hAnsi="Calibri" w:cs="Arial"/>
          <w:color w:val="FFFFFF"/>
          <w:sz w:val="20"/>
          <w:szCs w:val="20"/>
          <w:lang w:val="en-US"/>
        </w:rPr>
        <w:t xml:space="preserve">            </w:t>
      </w:r>
      <w:r w:rsidRPr="005052CD">
        <w:rPr>
          <w:rFonts w:ascii="Times New Roman" w:eastAsia="Calibri" w:hAnsi="Times New Roman" w:cs="Arial"/>
          <w:b/>
          <w:sz w:val="20"/>
          <w:szCs w:val="20"/>
          <w:lang w:val="en-US"/>
        </w:rPr>
        <w:t>ПОСТУПАК СПРОВОЂЕЊА КОНКУРСА:</w:t>
      </w:r>
    </w:p>
    <w:p w:rsidR="005052CD" w:rsidRPr="005052CD" w:rsidRDefault="005052CD" w:rsidP="005052CD">
      <w:pPr>
        <w:spacing w:after="0" w:line="240" w:lineRule="auto"/>
        <w:ind w:right="776" w:firstLine="707"/>
        <w:jc w:val="both"/>
        <w:rPr>
          <w:rFonts w:ascii="Times New Roman" w:eastAsia="Times New Roman" w:hAnsi="Times New Roman" w:cs="Times New Roman"/>
          <w:color w:val="FFFFFF"/>
          <w:sz w:val="24"/>
          <w:szCs w:val="24"/>
          <w:lang w:val="sr-Cyrl-CS"/>
        </w:rPr>
      </w:pPr>
      <w:r w:rsidRPr="005052CD">
        <w:rPr>
          <w:rFonts w:ascii="Times New Roman" w:eastAsia="Times New Roman" w:hAnsi="Times New Roman" w:cs="Times New Roman"/>
          <w:sz w:val="24"/>
          <w:szCs w:val="24"/>
          <w:lang w:val="sr-Cyrl-CS"/>
        </w:rPr>
        <w:t xml:space="preserve">Достављене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имају право Приговора Општинском већу општине Чајетина у року од 8 дана од дана пријема Решења.  </w:t>
      </w:r>
      <w:r w:rsidRPr="005052CD">
        <w:rPr>
          <w:rFonts w:ascii="Times New Roman" w:eastAsia="Times New Roman" w:hAnsi="Times New Roman" w:cs="Times New Roman"/>
          <w:color w:val="FFFFFF"/>
          <w:sz w:val="24"/>
          <w:szCs w:val="24"/>
          <w:lang w:val="sr-Cyrl-CS"/>
        </w:rPr>
        <w:t xml:space="preserve">      </w:t>
      </w:r>
    </w:p>
    <w:p w:rsidR="005052CD" w:rsidRPr="005052CD" w:rsidRDefault="005052CD" w:rsidP="005052CD">
      <w:pPr>
        <w:spacing w:after="0" w:line="240" w:lineRule="auto"/>
        <w:ind w:right="776" w:firstLine="707"/>
        <w:jc w:val="both"/>
        <w:rPr>
          <w:rFonts w:ascii="Times New Roman" w:eastAsia="Times New Roman" w:hAnsi="Times New Roman" w:cs="Times New Roman"/>
          <w:sz w:val="24"/>
          <w:szCs w:val="24"/>
          <w:lang w:val="sr-Cyrl-CS"/>
        </w:rPr>
      </w:pPr>
      <w:r w:rsidRPr="005052CD">
        <w:rPr>
          <w:rFonts w:ascii="Times New Roman" w:eastAsia="Times New Roman" w:hAnsi="Times New Roman" w:cs="Times New Roman"/>
          <w:color w:val="FFFFFF"/>
          <w:sz w:val="24"/>
          <w:szCs w:val="24"/>
          <w:lang w:val="sr-Cyrl-CS"/>
        </w:rPr>
        <w:t xml:space="preserve">                                              </w:t>
      </w:r>
    </w:p>
    <w:p w:rsidR="005052CD" w:rsidRPr="005052CD" w:rsidRDefault="005052CD" w:rsidP="005052CD">
      <w:pPr>
        <w:spacing w:after="0" w:line="240" w:lineRule="auto"/>
        <w:rPr>
          <w:rFonts w:ascii="Times New Roman" w:eastAsia="Calibri" w:hAnsi="Times New Roman" w:cs="Arial"/>
          <w:b/>
          <w:sz w:val="20"/>
          <w:szCs w:val="20"/>
          <w:lang w:val="en-US"/>
        </w:rPr>
      </w:pPr>
    </w:p>
    <w:p w:rsidR="005052CD" w:rsidRPr="005052CD" w:rsidRDefault="005052CD" w:rsidP="005052CD">
      <w:pPr>
        <w:spacing w:after="0" w:line="240" w:lineRule="auto"/>
        <w:rPr>
          <w:rFonts w:ascii="Times New Roman" w:eastAsia="Calibri" w:hAnsi="Times New Roman" w:cs="Arial"/>
          <w:b/>
          <w:sz w:val="20"/>
          <w:szCs w:val="20"/>
          <w:lang w:val="en-US"/>
        </w:rPr>
      </w:pPr>
      <w:r w:rsidRPr="005052CD">
        <w:rPr>
          <w:rFonts w:ascii="Times New Roman" w:eastAsia="Calibri" w:hAnsi="Times New Roman" w:cs="Arial"/>
          <w:b/>
          <w:sz w:val="20"/>
          <w:szCs w:val="20"/>
          <w:lang w:val="en-US"/>
        </w:rPr>
        <w:lastRenderedPageBreak/>
        <w:t>КРИТЕРИЈУМИ ЗА БОДОВАЊЕ:</w:t>
      </w:r>
    </w:p>
    <w:tbl>
      <w:tblPr>
        <w:tblpPr w:leftFromText="180" w:rightFromText="180" w:vertAnchor="page" w:horzAnchor="margin" w:tblpY="273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711"/>
        <w:gridCol w:w="6083"/>
        <w:gridCol w:w="709"/>
        <w:gridCol w:w="1553"/>
      </w:tblGrid>
      <w:tr w:rsidR="005052CD" w:rsidRPr="005052CD" w:rsidTr="00527504">
        <w:tc>
          <w:tcPr>
            <w:tcW w:w="719"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Редни</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број</w:t>
            </w:r>
            <w:proofErr w:type="spellEnd"/>
          </w:p>
        </w:tc>
        <w:tc>
          <w:tcPr>
            <w:tcW w:w="6449" w:type="dxa"/>
            <w:shd w:val="clear" w:color="auto" w:fill="FFFFFF"/>
          </w:tcPr>
          <w:p w:rsidR="005052CD" w:rsidRPr="005052CD" w:rsidRDefault="005052CD" w:rsidP="005052CD">
            <w:pPr>
              <w:spacing w:after="0" w:line="240" w:lineRule="auto"/>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Тип</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критеријума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за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избор</w:t>
            </w:r>
            <w:proofErr w:type="spellEnd"/>
          </w:p>
        </w:tc>
        <w:tc>
          <w:tcPr>
            <w:tcW w:w="717"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Да</w:t>
            </w:r>
            <w:proofErr w:type="spellEnd"/>
            <w:r w:rsidRPr="005052CD">
              <w:rPr>
                <w:rFonts w:ascii="Times New Roman" w:eastAsia="Calibri" w:hAnsi="Times New Roman" w:cs="Arial"/>
                <w:sz w:val="20"/>
                <w:szCs w:val="20"/>
                <w:lang w:val="en-US"/>
              </w:rPr>
              <w:t>/</w:t>
            </w:r>
            <w:proofErr w:type="spellStart"/>
            <w:r w:rsidRPr="005052CD">
              <w:rPr>
                <w:rFonts w:ascii="Times New Roman" w:eastAsia="Calibri" w:hAnsi="Times New Roman" w:cs="Arial"/>
                <w:sz w:val="20"/>
                <w:szCs w:val="20"/>
                <w:lang w:val="en-US"/>
              </w:rPr>
              <w:t>Не</w:t>
            </w:r>
            <w:proofErr w:type="spellEnd"/>
          </w:p>
        </w:tc>
        <w:tc>
          <w:tcPr>
            <w:tcW w:w="1621"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Бодови</w:t>
            </w:r>
            <w:proofErr w:type="spellEnd"/>
          </w:p>
        </w:tc>
      </w:tr>
      <w:tr w:rsidR="005052CD" w:rsidRPr="005052CD" w:rsidTr="00527504">
        <w:tc>
          <w:tcPr>
            <w:tcW w:w="719"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1</w:t>
            </w:r>
          </w:p>
        </w:tc>
        <w:tc>
          <w:tcPr>
            <w:tcW w:w="6449" w:type="dxa"/>
            <w:shd w:val="clear" w:color="auto" w:fill="FFFFFF"/>
          </w:tcPr>
          <w:p w:rsidR="005052CD" w:rsidRPr="005052CD" w:rsidRDefault="005052CD" w:rsidP="005052CD">
            <w:pPr>
              <w:spacing w:after="0" w:line="240" w:lineRule="auto"/>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Жена</w:t>
            </w:r>
            <w:proofErr w:type="spellEnd"/>
            <w:r w:rsidRPr="005052CD">
              <w:rPr>
                <w:rFonts w:ascii="Times New Roman" w:eastAsia="Calibri" w:hAnsi="Times New Roman" w:cs="Arial"/>
                <w:sz w:val="20"/>
                <w:szCs w:val="20"/>
                <w:lang w:val="en-US"/>
              </w:rPr>
              <w:t xml:space="preserve"> - </w:t>
            </w:r>
            <w:proofErr w:type="spellStart"/>
            <w:r w:rsidRPr="005052CD">
              <w:rPr>
                <w:rFonts w:ascii="Times New Roman" w:eastAsia="Calibri" w:hAnsi="Times New Roman" w:cs="Arial"/>
                <w:sz w:val="20"/>
                <w:szCs w:val="20"/>
                <w:lang w:val="en-US"/>
              </w:rPr>
              <w:t>носилац</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пољопривредног</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газдинства</w:t>
            </w:r>
            <w:proofErr w:type="spellEnd"/>
          </w:p>
        </w:tc>
        <w:tc>
          <w:tcPr>
            <w:tcW w:w="717"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да</w:t>
            </w:r>
            <w:proofErr w:type="spellEnd"/>
          </w:p>
        </w:tc>
        <w:tc>
          <w:tcPr>
            <w:tcW w:w="1621"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1</w:t>
            </w:r>
          </w:p>
        </w:tc>
      </w:tr>
      <w:tr w:rsidR="005052CD" w:rsidRPr="005052CD" w:rsidTr="00527504">
        <w:tc>
          <w:tcPr>
            <w:tcW w:w="719"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2</w:t>
            </w:r>
          </w:p>
        </w:tc>
        <w:tc>
          <w:tcPr>
            <w:tcW w:w="6449" w:type="dxa"/>
            <w:shd w:val="clear" w:color="auto" w:fill="FFFFFF"/>
          </w:tcPr>
          <w:p w:rsidR="005052CD" w:rsidRPr="005052CD" w:rsidRDefault="005052CD" w:rsidP="005052CD">
            <w:pPr>
              <w:spacing w:after="0" w:line="240" w:lineRule="auto"/>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Лица</w:t>
            </w:r>
            <w:proofErr w:type="spellEnd"/>
            <w:r w:rsidRPr="005052CD">
              <w:rPr>
                <w:rFonts w:ascii="Times New Roman" w:eastAsia="Calibri" w:hAnsi="Times New Roman" w:cs="Arial"/>
                <w:sz w:val="20"/>
                <w:szCs w:val="20"/>
                <w:lang w:val="en-US"/>
              </w:rPr>
              <w:t xml:space="preserve"> - </w:t>
            </w:r>
            <w:proofErr w:type="spellStart"/>
            <w:r w:rsidRPr="005052CD">
              <w:rPr>
                <w:rFonts w:ascii="Times New Roman" w:eastAsia="Calibri" w:hAnsi="Times New Roman" w:cs="Arial"/>
                <w:sz w:val="20"/>
                <w:szCs w:val="20"/>
                <w:lang w:val="en-US"/>
              </w:rPr>
              <w:t>носиоци</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газдинства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са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дипломом</w:t>
            </w:r>
            <w:proofErr w:type="spellEnd"/>
            <w:r w:rsidRPr="005052CD">
              <w:rPr>
                <w:rFonts w:ascii="Times New Roman" w:eastAsia="Calibri" w:hAnsi="Times New Roman" w:cs="Arial"/>
                <w:sz w:val="20"/>
                <w:szCs w:val="20"/>
                <w:lang w:val="en-US"/>
              </w:rPr>
              <w:t xml:space="preserve"> у </w:t>
            </w:r>
            <w:proofErr w:type="spellStart"/>
            <w:r w:rsidRPr="005052CD">
              <w:rPr>
                <w:rFonts w:ascii="Times New Roman" w:eastAsia="Calibri" w:hAnsi="Times New Roman" w:cs="Arial"/>
                <w:sz w:val="20"/>
                <w:szCs w:val="20"/>
                <w:lang w:val="en-US"/>
              </w:rPr>
              <w:t>области</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пољопривреде</w:t>
            </w:r>
            <w:proofErr w:type="spellEnd"/>
          </w:p>
        </w:tc>
        <w:tc>
          <w:tcPr>
            <w:tcW w:w="717"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да</w:t>
            </w:r>
            <w:proofErr w:type="spellEnd"/>
          </w:p>
        </w:tc>
        <w:tc>
          <w:tcPr>
            <w:tcW w:w="1621"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1</w:t>
            </w:r>
          </w:p>
        </w:tc>
      </w:tr>
      <w:tr w:rsidR="005052CD" w:rsidRPr="005052CD" w:rsidTr="00527504">
        <w:tc>
          <w:tcPr>
            <w:tcW w:w="719"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3</w:t>
            </w:r>
          </w:p>
        </w:tc>
        <w:tc>
          <w:tcPr>
            <w:tcW w:w="6449" w:type="dxa"/>
            <w:shd w:val="clear" w:color="auto" w:fill="FFFFFF"/>
          </w:tcPr>
          <w:p w:rsidR="005052CD" w:rsidRPr="005052CD" w:rsidRDefault="005052CD" w:rsidP="005052CD">
            <w:pPr>
              <w:spacing w:after="0" w:line="240" w:lineRule="auto"/>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Лица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млађа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од</w:t>
            </w:r>
            <w:proofErr w:type="spellEnd"/>
            <w:r w:rsidRPr="005052CD">
              <w:rPr>
                <w:rFonts w:ascii="Times New Roman" w:eastAsia="Calibri" w:hAnsi="Times New Roman" w:cs="Arial"/>
                <w:sz w:val="20"/>
                <w:szCs w:val="20"/>
                <w:lang w:val="en-US"/>
              </w:rPr>
              <w:t xml:space="preserve"> 40 </w:t>
            </w:r>
            <w:proofErr w:type="spellStart"/>
            <w:r w:rsidRPr="005052CD">
              <w:rPr>
                <w:rFonts w:ascii="Times New Roman" w:eastAsia="Calibri" w:hAnsi="Times New Roman" w:cs="Arial"/>
                <w:sz w:val="20"/>
                <w:szCs w:val="20"/>
                <w:lang w:val="en-US"/>
              </w:rPr>
              <w:t>година</w:t>
            </w:r>
            <w:proofErr w:type="spellEnd"/>
            <w:r w:rsidRPr="005052CD">
              <w:rPr>
                <w:rFonts w:ascii="Times New Roman" w:eastAsia="Calibri" w:hAnsi="Times New Roman" w:cs="Arial"/>
                <w:sz w:val="20"/>
                <w:szCs w:val="20"/>
                <w:lang w:val="en-US"/>
              </w:rPr>
              <w:t xml:space="preserve"> </w:t>
            </w:r>
          </w:p>
        </w:tc>
        <w:tc>
          <w:tcPr>
            <w:tcW w:w="717"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да</w:t>
            </w:r>
            <w:proofErr w:type="spellEnd"/>
          </w:p>
        </w:tc>
        <w:tc>
          <w:tcPr>
            <w:tcW w:w="1621"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1</w:t>
            </w:r>
          </w:p>
        </w:tc>
      </w:tr>
      <w:tr w:rsidR="005052CD" w:rsidRPr="005052CD" w:rsidTr="00527504">
        <w:tc>
          <w:tcPr>
            <w:tcW w:w="719"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4</w:t>
            </w:r>
          </w:p>
        </w:tc>
        <w:tc>
          <w:tcPr>
            <w:tcW w:w="6449" w:type="dxa"/>
            <w:shd w:val="clear" w:color="auto" w:fill="FFFFFF"/>
          </w:tcPr>
          <w:p w:rsidR="005052CD" w:rsidRPr="00B704C6" w:rsidRDefault="005052CD" w:rsidP="005052CD">
            <w:pPr>
              <w:spacing w:after="0" w:line="240" w:lineRule="auto"/>
              <w:rPr>
                <w:rFonts w:ascii="Times New Roman" w:eastAsia="Calibri" w:hAnsi="Times New Roman" w:cs="Arial"/>
                <w:sz w:val="20"/>
                <w:szCs w:val="20"/>
                <w:lang w:val="sr-Cyrl-RS"/>
              </w:rPr>
            </w:pPr>
            <w:proofErr w:type="spellStart"/>
            <w:r w:rsidRPr="005052CD">
              <w:rPr>
                <w:rFonts w:ascii="Times New Roman" w:eastAsia="Calibri" w:hAnsi="Times New Roman" w:cs="Arial"/>
                <w:sz w:val="20"/>
                <w:szCs w:val="20"/>
                <w:lang w:val="en-US"/>
              </w:rPr>
              <w:t>Лица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са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пољопривредни</w:t>
            </w:r>
            <w:r w:rsidR="00B704C6">
              <w:rPr>
                <w:rFonts w:ascii="Times New Roman" w:eastAsia="Calibri" w:hAnsi="Times New Roman" w:cs="Arial"/>
                <w:sz w:val="20"/>
                <w:szCs w:val="20"/>
                <w:lang w:val="en-US"/>
              </w:rPr>
              <w:t>м</w:t>
            </w:r>
            <w:proofErr w:type="spellEnd"/>
            <w:r w:rsidR="00B704C6">
              <w:rPr>
                <w:rFonts w:ascii="Times New Roman" w:eastAsia="Calibri" w:hAnsi="Times New Roman" w:cs="Arial"/>
                <w:sz w:val="20"/>
                <w:szCs w:val="20"/>
                <w:lang w:val="en-US"/>
              </w:rPr>
              <w:t xml:space="preserve"> </w:t>
            </w:r>
            <w:proofErr w:type="spellStart"/>
            <w:r w:rsidR="00B704C6">
              <w:rPr>
                <w:rFonts w:ascii="Times New Roman" w:eastAsia="Calibri" w:hAnsi="Times New Roman" w:cs="Arial"/>
                <w:sz w:val="20"/>
                <w:szCs w:val="20"/>
                <w:lang w:val="en-US"/>
              </w:rPr>
              <w:t>газдинством</w:t>
            </w:r>
            <w:proofErr w:type="spellEnd"/>
            <w:r w:rsidR="00B704C6">
              <w:rPr>
                <w:rFonts w:ascii="Times New Roman" w:eastAsia="Calibri" w:hAnsi="Times New Roman" w:cs="Arial"/>
                <w:sz w:val="20"/>
                <w:szCs w:val="20"/>
                <w:lang w:val="en-US"/>
              </w:rPr>
              <w:t xml:space="preserve"> </w:t>
            </w:r>
            <w:proofErr w:type="spellStart"/>
            <w:r w:rsidR="00B704C6">
              <w:rPr>
                <w:rFonts w:ascii="Times New Roman" w:eastAsia="Calibri" w:hAnsi="Times New Roman" w:cs="Arial"/>
                <w:sz w:val="20"/>
                <w:szCs w:val="20"/>
                <w:lang w:val="en-US"/>
              </w:rPr>
              <w:t>ван</w:t>
            </w:r>
            <w:proofErr w:type="spellEnd"/>
            <w:r w:rsidR="00B704C6">
              <w:rPr>
                <w:rFonts w:ascii="Times New Roman" w:eastAsia="Calibri" w:hAnsi="Times New Roman" w:cs="Arial"/>
                <w:sz w:val="20"/>
                <w:szCs w:val="20"/>
                <w:lang w:val="en-US"/>
              </w:rPr>
              <w:t xml:space="preserve"> </w:t>
            </w:r>
            <w:proofErr w:type="spellStart"/>
            <w:r w:rsidR="00B704C6">
              <w:rPr>
                <w:rFonts w:ascii="Times New Roman" w:eastAsia="Calibri" w:hAnsi="Times New Roman" w:cs="Arial"/>
                <w:sz w:val="20"/>
                <w:szCs w:val="20"/>
                <w:lang w:val="en-US"/>
              </w:rPr>
              <w:t>села</w:t>
            </w:r>
            <w:proofErr w:type="spellEnd"/>
            <w:r w:rsidR="00B704C6">
              <w:rPr>
                <w:rFonts w:ascii="Times New Roman" w:eastAsia="Calibri" w:hAnsi="Times New Roman" w:cs="Arial"/>
                <w:sz w:val="20"/>
                <w:szCs w:val="20"/>
                <w:lang w:val="en-US"/>
              </w:rPr>
              <w:t xml:space="preserve"> </w:t>
            </w:r>
            <w:proofErr w:type="spellStart"/>
            <w:r w:rsidR="00B704C6">
              <w:rPr>
                <w:rFonts w:ascii="Times New Roman" w:eastAsia="Calibri" w:hAnsi="Times New Roman" w:cs="Arial"/>
                <w:sz w:val="20"/>
                <w:szCs w:val="20"/>
                <w:lang w:val="en-US"/>
              </w:rPr>
              <w:t>Мачкат</w:t>
            </w:r>
            <w:proofErr w:type="spellEnd"/>
            <w:r w:rsidR="00B704C6">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Крива</w:t>
            </w:r>
            <w:proofErr w:type="spellEnd"/>
            <w:r w:rsidRPr="005052CD">
              <w:rPr>
                <w:rFonts w:ascii="Times New Roman" w:eastAsia="Calibri" w:hAnsi="Times New Roman" w:cs="Arial"/>
                <w:sz w:val="20"/>
                <w:szCs w:val="20"/>
                <w:lang w:val="en-US"/>
              </w:rPr>
              <w:t xml:space="preserve"> </w:t>
            </w:r>
            <w:proofErr w:type="spellStart"/>
            <w:r w:rsidRPr="005052CD">
              <w:rPr>
                <w:rFonts w:ascii="Times New Roman" w:eastAsia="Calibri" w:hAnsi="Times New Roman" w:cs="Arial"/>
                <w:sz w:val="20"/>
                <w:szCs w:val="20"/>
                <w:lang w:val="en-US"/>
              </w:rPr>
              <w:t>Река</w:t>
            </w:r>
            <w:proofErr w:type="spellEnd"/>
            <w:r w:rsidR="00B704C6">
              <w:rPr>
                <w:rFonts w:ascii="Times New Roman" w:eastAsia="Calibri" w:hAnsi="Times New Roman" w:cs="Arial"/>
                <w:sz w:val="20"/>
                <w:szCs w:val="20"/>
                <w:lang w:val="sr-Cyrl-RS"/>
              </w:rPr>
              <w:t xml:space="preserve"> и Чајетина</w:t>
            </w:r>
          </w:p>
        </w:tc>
        <w:tc>
          <w:tcPr>
            <w:tcW w:w="717"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proofErr w:type="spellStart"/>
            <w:r w:rsidRPr="005052CD">
              <w:rPr>
                <w:rFonts w:ascii="Times New Roman" w:eastAsia="Calibri" w:hAnsi="Times New Roman" w:cs="Arial"/>
                <w:sz w:val="20"/>
                <w:szCs w:val="20"/>
                <w:lang w:val="en-US"/>
              </w:rPr>
              <w:t>да</w:t>
            </w:r>
            <w:proofErr w:type="spellEnd"/>
          </w:p>
        </w:tc>
        <w:tc>
          <w:tcPr>
            <w:tcW w:w="1621" w:type="dxa"/>
            <w:shd w:val="clear" w:color="auto" w:fill="FFFFFF"/>
          </w:tcPr>
          <w:p w:rsidR="005052CD" w:rsidRPr="005052CD" w:rsidRDefault="005052CD" w:rsidP="005052CD">
            <w:pPr>
              <w:spacing w:after="0" w:line="240" w:lineRule="auto"/>
              <w:jc w:val="center"/>
              <w:rPr>
                <w:rFonts w:ascii="Times New Roman" w:eastAsia="Calibri" w:hAnsi="Times New Roman" w:cs="Arial"/>
                <w:sz w:val="20"/>
                <w:szCs w:val="20"/>
                <w:lang w:val="en-US"/>
              </w:rPr>
            </w:pPr>
            <w:r w:rsidRPr="005052CD">
              <w:rPr>
                <w:rFonts w:ascii="Times New Roman" w:eastAsia="Calibri" w:hAnsi="Times New Roman" w:cs="Arial"/>
                <w:sz w:val="20"/>
                <w:szCs w:val="20"/>
                <w:lang w:val="en-US"/>
              </w:rPr>
              <w:t>1</w:t>
            </w:r>
          </w:p>
        </w:tc>
      </w:tr>
    </w:tbl>
    <w:p w:rsidR="005052CD" w:rsidRPr="005052CD" w:rsidRDefault="005052CD" w:rsidP="005052CD">
      <w:pPr>
        <w:spacing w:before="203" w:after="0" w:line="276" w:lineRule="auto"/>
        <w:ind w:right="776"/>
        <w:jc w:val="both"/>
        <w:rPr>
          <w:rFonts w:ascii="Times New Roman" w:eastAsia="Times New Roman" w:hAnsi="Times New Roman" w:cs="Times New Roman"/>
          <w:sz w:val="24"/>
          <w:szCs w:val="24"/>
          <w:lang w:val="sr-Cyrl-CS"/>
        </w:rPr>
      </w:pPr>
    </w:p>
    <w:p w:rsidR="005052CD" w:rsidRPr="005052CD" w:rsidRDefault="005052CD" w:rsidP="005052CD">
      <w:pPr>
        <w:spacing w:before="203" w:after="0" w:line="276" w:lineRule="auto"/>
        <w:ind w:right="776"/>
        <w:jc w:val="both"/>
        <w:rPr>
          <w:rFonts w:ascii="Times New Roman" w:eastAsia="Times New Roman" w:hAnsi="Times New Roman" w:cs="Times New Roman"/>
          <w:sz w:val="24"/>
          <w:szCs w:val="24"/>
          <w:lang w:val="sr-Cyrl-CS"/>
        </w:rPr>
      </w:pPr>
      <w:r w:rsidRPr="005052CD">
        <w:rPr>
          <w:rFonts w:ascii="Times New Roman" w:eastAsia="Times New Roman" w:hAnsi="Times New Roman" w:cs="Times New Roman"/>
          <w:sz w:val="24"/>
          <w:szCs w:val="24"/>
          <w:lang w:val="sr-Cyrl-CS"/>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6" w:history="1">
        <w:r w:rsidRPr="005052CD">
          <w:rPr>
            <w:rFonts w:ascii="Times New Roman" w:eastAsia="Times New Roman" w:hAnsi="Times New Roman" w:cs="Times New Roman"/>
            <w:color w:val="0000FF"/>
            <w:sz w:val="24"/>
            <w:szCs w:val="24"/>
            <w:u w:val="single"/>
            <w:lang w:val="sr-Cyrl-CS"/>
          </w:rPr>
          <w:t>www.ekoagrar.org</w:t>
        </w:r>
      </w:hyperlink>
      <w:r w:rsidRPr="005052CD">
        <w:rPr>
          <w:rFonts w:ascii="Times New Roman" w:eastAsia="Times New Roman" w:hAnsi="Times New Roman" w:cs="Times New Roman"/>
          <w:sz w:val="24"/>
          <w:szCs w:val="24"/>
          <w:lang w:val="sr-Cyrl-CS"/>
        </w:rPr>
        <w:t xml:space="preserve"> и на сајту општине Чајетина </w:t>
      </w:r>
      <w:hyperlink r:id="rId7" w:history="1">
        <w:r w:rsidRPr="005052CD">
          <w:rPr>
            <w:rFonts w:ascii="Times New Roman" w:eastAsia="Times New Roman" w:hAnsi="Times New Roman" w:cs="Times New Roman"/>
            <w:color w:val="0000FF"/>
            <w:sz w:val="24"/>
            <w:szCs w:val="24"/>
            <w:u w:val="single"/>
            <w:lang w:val="sr-Cyrl-CS"/>
          </w:rPr>
          <w:t>www.cajetina.org.rs</w:t>
        </w:r>
      </w:hyperlink>
      <w:r w:rsidRPr="005052CD">
        <w:rPr>
          <w:rFonts w:ascii="Times New Roman" w:eastAsia="Times New Roman" w:hAnsi="Times New Roman" w:cs="Times New Roman"/>
          <w:sz w:val="24"/>
          <w:szCs w:val="24"/>
          <w:lang w:val="sr-Cyrl-CS"/>
        </w:rPr>
        <w:t xml:space="preserve"> .</w:t>
      </w:r>
    </w:p>
    <w:p w:rsidR="005052CD" w:rsidRPr="005052CD" w:rsidRDefault="005052CD" w:rsidP="005052CD">
      <w:pPr>
        <w:spacing w:after="0" w:line="240" w:lineRule="auto"/>
        <w:rPr>
          <w:rFonts w:ascii="Times New Roman" w:eastAsia="Calibri" w:hAnsi="Times New Roman" w:cs="Arial"/>
          <w:sz w:val="24"/>
          <w:szCs w:val="24"/>
          <w:lang w:val="en-US"/>
        </w:rPr>
      </w:pPr>
    </w:p>
    <w:p w:rsidR="005052CD" w:rsidRDefault="005052CD" w:rsidP="005052CD">
      <w:pPr>
        <w:spacing w:after="0" w:line="240" w:lineRule="auto"/>
        <w:contextualSpacing/>
        <w:jc w:val="both"/>
      </w:pPr>
    </w:p>
    <w:sectPr w:rsidR="005052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CD"/>
    <w:rsid w:val="001B7669"/>
    <w:rsid w:val="002D1539"/>
    <w:rsid w:val="003E2187"/>
    <w:rsid w:val="005052CD"/>
    <w:rsid w:val="00780CA3"/>
    <w:rsid w:val="00897494"/>
    <w:rsid w:val="009645D4"/>
    <w:rsid w:val="00B704C6"/>
    <w:rsid w:val="00B933DE"/>
    <w:rsid w:val="00C93642"/>
    <w:rsid w:val="00EC0D7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7D95"/>
  <w15:docId w15:val="{CD308CAE-04F4-4CDD-B3A9-F37CCC30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ajetina.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koagrar.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2647-AB70-40EE-8573-47C95003D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One</dc:creator>
  <cp:keywords/>
  <dc:description/>
  <cp:lastModifiedBy>Eko One</cp:lastModifiedBy>
  <cp:revision>2</cp:revision>
  <dcterms:created xsi:type="dcterms:W3CDTF">2020-11-30T12:44:00Z</dcterms:created>
  <dcterms:modified xsi:type="dcterms:W3CDTF">2020-11-30T12:44:00Z</dcterms:modified>
</cp:coreProperties>
</file>