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AA" w:rsidRDefault="00FD28AA" w:rsidP="00D320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2431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2601E8">
        <w:rPr>
          <w:rFonts w:ascii="Times New Roman" w:hAnsi="Times New Roman" w:cs="Times New Roman"/>
          <w:sz w:val="24"/>
          <w:szCs w:val="24"/>
          <w:lang w:val="sr-Cyrl-RS"/>
        </w:rPr>
        <w:t>232</w:t>
      </w:r>
      <w:r w:rsidRPr="0024243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5932AC" w:rsidRPr="0024243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42431">
        <w:rPr>
          <w:rFonts w:ascii="Times New Roman" w:hAnsi="Times New Roman" w:cs="Times New Roman"/>
          <w:sz w:val="24"/>
          <w:szCs w:val="24"/>
          <w:lang w:val="sr-Cyrl-RS"/>
        </w:rPr>
        <w:t xml:space="preserve"> 219</w:t>
      </w:r>
      <w:r w:rsidR="0001377D" w:rsidRPr="00242431">
        <w:rPr>
          <w:rFonts w:ascii="Times New Roman" w:hAnsi="Times New Roman" w:cs="Times New Roman"/>
          <w:sz w:val="24"/>
          <w:szCs w:val="24"/>
          <w:lang w:val="sr-Cyrl-RS"/>
        </w:rPr>
        <w:t>. Закона о привредним друштвима ( Службени гласник Републике Србије број 36/2011,99/2011, 83/2014 –</w:t>
      </w:r>
      <w:r w:rsidR="005C5C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77D" w:rsidRPr="00242431">
        <w:rPr>
          <w:rFonts w:ascii="Times New Roman" w:hAnsi="Times New Roman" w:cs="Times New Roman"/>
          <w:sz w:val="24"/>
          <w:szCs w:val="24"/>
          <w:lang w:val="sr-Cyrl-RS"/>
        </w:rPr>
        <w:t>др.закон, 5/2015, 44/2018, 95/2018 и 91/2019)</w:t>
      </w:r>
      <w:r w:rsidRPr="0024243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3208E" w:rsidRPr="00242431">
        <w:rPr>
          <w:rFonts w:ascii="Times New Roman" w:hAnsi="Times New Roman" w:cs="Times New Roman"/>
          <w:sz w:val="24"/>
          <w:szCs w:val="24"/>
          <w:lang w:val="sr-Cyrl-RS"/>
        </w:rPr>
        <w:t>члана 12.</w:t>
      </w:r>
      <w:r w:rsidR="005C5C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08E" w:rsidRPr="00242431">
        <w:rPr>
          <w:rFonts w:ascii="Times New Roman" w:hAnsi="Times New Roman" w:cs="Times New Roman"/>
          <w:sz w:val="24"/>
          <w:szCs w:val="24"/>
          <w:lang w:val="sr-Cyrl-RS"/>
        </w:rPr>
        <w:t xml:space="preserve">а. Одлуке о оснивању </w:t>
      </w:r>
      <w:r w:rsidRPr="0024243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A388B" w:rsidRPr="00242431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Привредног друштва за развој пољопривреде Златиборски </w:t>
      </w:r>
      <w:r w:rsidR="005A388B" w:rsidRPr="00242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Еко Аграр </w:t>
      </w:r>
      <w:r w:rsidR="00242431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д.о.о. </w:t>
      </w:r>
      <w:r w:rsidR="005A388B" w:rsidRPr="00242431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="003E7FF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7FFC">
        <w:rPr>
          <w:rFonts w:ascii="Times New Roman" w:hAnsi="Times New Roman" w:cs="Times New Roman"/>
          <w:sz w:val="24"/>
          <w:szCs w:val="24"/>
          <w:lang w:val="sr-Cyrl-RS"/>
        </w:rPr>
        <w:t>и Одлуке о расписивању конкурса за избор и именовање директора „Привредног друштва за развој пољопривреде Златиборски Еко Аграр д.о.о.“ број: 02-89/2021-01 од 09. августа 2021. године коју је донео председник СО Чајетина</w:t>
      </w:r>
      <w:bookmarkStart w:id="0" w:name="_GoBack"/>
      <w:bookmarkEnd w:id="0"/>
      <w:r w:rsidR="007B79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>Привредно</w:t>
      </w:r>
      <w:r w:rsidR="002E4F93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 друштво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 за развој пољопривреде Златиборски </w:t>
      </w:r>
      <w:r w:rsidR="005A388B" w:rsidRPr="00242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>Еко Аграр д.о.о. Чајетина</w:t>
      </w:r>
      <w:r w:rsidR="005A388B" w:rsidRPr="00242431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="005A388B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 ,</w:t>
      </w:r>
      <w:r w:rsidR="00D3208E" w:rsidRPr="0024243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242431">
        <w:rPr>
          <w:rFonts w:ascii="Times New Roman" w:hAnsi="Times New Roman" w:cs="Times New Roman"/>
          <w:sz w:val="24"/>
          <w:szCs w:val="24"/>
          <w:lang w:val="sr-Latn-RS"/>
        </w:rPr>
        <w:t>оглашава</w:t>
      </w:r>
    </w:p>
    <w:p w:rsidR="005C5CA3" w:rsidRPr="005C5CA3" w:rsidRDefault="005C5CA3" w:rsidP="00D320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88B" w:rsidRPr="005A388B" w:rsidRDefault="005A388B" w:rsidP="005A388B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8B">
        <w:rPr>
          <w:rFonts w:ascii="Times New Roman" w:eastAsia="Times New Roman" w:hAnsi="Times New Roman" w:cs="Times New Roman"/>
          <w:b/>
          <w:sz w:val="24"/>
          <w:szCs w:val="24"/>
        </w:rPr>
        <w:t xml:space="preserve">ЈАВНИ КОНКУРС ЗА </w:t>
      </w:r>
      <w:r w:rsidRPr="005A38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ИЗБОР КАНДИДАТА </w:t>
      </w:r>
      <w:proofErr w:type="gramStart"/>
      <w:r w:rsidRPr="005A38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5A388B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ИМЕНОВАЊЕ</w:t>
      </w:r>
      <w:proofErr w:type="gramEnd"/>
      <w:r w:rsidRPr="005A388B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ДИРЕКТОРА</w:t>
      </w:r>
    </w:p>
    <w:p w:rsidR="005A388B" w:rsidRPr="005A388B" w:rsidRDefault="005A388B" w:rsidP="005A38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8B">
        <w:rPr>
          <w:rFonts w:ascii="Times New Roman" w:hAnsi="Times New Roman" w:cs="Times New Roman"/>
          <w:b/>
          <w:sz w:val="24"/>
          <w:szCs w:val="24"/>
          <w:lang w:val="sr-Cyrl-RS"/>
        </w:rPr>
        <w:t>ПРИВРЕДНОГ ДРУШТВА ЗА РАЗВОЈ ПОЉОПРИВРЕДЕ „ЗЛАТИБОРСКИ ЕКО АГРАР“ Д.О.О.</w:t>
      </w:r>
    </w:p>
    <w:p w:rsidR="005A388B" w:rsidRPr="005A388B" w:rsidRDefault="005A388B" w:rsidP="005A38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28AA" w:rsidRPr="005932AC" w:rsidRDefault="005A388B" w:rsidP="005932AC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color w:val="333333"/>
          <w:u w:val="single"/>
        </w:rPr>
      </w:pPr>
      <w:proofErr w:type="gramStart"/>
      <w:r w:rsidRPr="005932AC">
        <w:rPr>
          <w:b/>
          <w:u w:val="single"/>
        </w:rPr>
        <w:t>I</w:t>
      </w:r>
      <w:r w:rsidRPr="005932AC">
        <w:rPr>
          <w:b/>
          <w:color w:val="333333"/>
          <w:u w:val="single"/>
          <w:lang w:val="sr-Latn-RS"/>
        </w:rPr>
        <w:t xml:space="preserve">  </w:t>
      </w:r>
      <w:r w:rsidR="00FD28AA" w:rsidRPr="005932AC">
        <w:rPr>
          <w:b/>
          <w:color w:val="333333"/>
          <w:u w:val="single"/>
          <w:lang w:val="sr-Latn-RS"/>
        </w:rPr>
        <w:t>ПОДАЦИ</w:t>
      </w:r>
      <w:proofErr w:type="gramEnd"/>
      <w:r w:rsidR="00FD28AA" w:rsidRPr="005932AC">
        <w:rPr>
          <w:b/>
          <w:color w:val="333333"/>
          <w:u w:val="single"/>
          <w:lang w:val="sr-Latn-RS"/>
        </w:rPr>
        <w:t xml:space="preserve"> О ПРИВРЕДНОМ ДРУШТВУ:</w:t>
      </w:r>
    </w:p>
    <w:p w:rsidR="005A388B" w:rsidRPr="005A388B" w:rsidRDefault="005A388B" w:rsidP="005932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A388B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Pr="005A388B">
        <w:rPr>
          <w:rFonts w:ascii="Times New Roman" w:hAnsi="Times New Roman" w:cs="Times New Roman"/>
          <w:sz w:val="24"/>
          <w:szCs w:val="24"/>
          <w:lang w:val="sr-Cyrl-BA"/>
        </w:rPr>
        <w:t xml:space="preserve">Привредно друштво за развој пољопривреде Златиборски </w:t>
      </w:r>
      <w:r w:rsidRPr="005A38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388B">
        <w:rPr>
          <w:rFonts w:ascii="Times New Roman" w:hAnsi="Times New Roman" w:cs="Times New Roman"/>
          <w:sz w:val="24"/>
          <w:szCs w:val="24"/>
          <w:lang w:val="sr-Cyrl-BA"/>
        </w:rPr>
        <w:t>Еко Аграр д.о.о. Чајетина</w:t>
      </w:r>
      <w:r w:rsidRPr="005A388B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5A388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5A388B" w:rsidRPr="005A388B" w:rsidRDefault="005A388B" w:rsidP="005932AC">
      <w:pPr>
        <w:tabs>
          <w:tab w:val="left" w:pos="-37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A388B">
        <w:rPr>
          <w:rFonts w:ascii="Times New Roman" w:hAnsi="Times New Roman" w:cs="Times New Roman"/>
          <w:sz w:val="24"/>
          <w:szCs w:val="24"/>
          <w:lang w:val="sr-Cyrl-BA"/>
        </w:rPr>
        <w:t>Чајетина</w:t>
      </w:r>
      <w:r w:rsidRPr="005A388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A3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388B">
        <w:rPr>
          <w:rFonts w:ascii="Times New Roman" w:hAnsi="Times New Roman" w:cs="Times New Roman"/>
          <w:sz w:val="24"/>
          <w:szCs w:val="24"/>
          <w:lang w:val="sr-Cyrl-BA"/>
        </w:rPr>
        <w:t>Александра Карађорђевића број 6.</w:t>
      </w:r>
    </w:p>
    <w:p w:rsidR="00FD28AA" w:rsidRPr="005932AC" w:rsidRDefault="002E4F93" w:rsidP="005932AC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color w:val="333333"/>
          <w:u w:val="single"/>
        </w:rPr>
      </w:pPr>
      <w:r w:rsidRPr="005932AC">
        <w:rPr>
          <w:b/>
          <w:u w:val="single"/>
        </w:rPr>
        <w:t>II</w:t>
      </w:r>
      <w:r w:rsidRPr="005932AC">
        <w:rPr>
          <w:b/>
          <w:color w:val="333333"/>
          <w:u w:val="single"/>
          <w:lang w:val="sr-Latn-RS"/>
        </w:rPr>
        <w:t xml:space="preserve"> </w:t>
      </w:r>
      <w:r w:rsidR="00FD28AA" w:rsidRPr="005932AC">
        <w:rPr>
          <w:b/>
          <w:color w:val="333333"/>
          <w:u w:val="single"/>
          <w:lang w:val="sr-Latn-RS"/>
        </w:rPr>
        <w:t>РАДНО МЕСТО:</w:t>
      </w:r>
    </w:p>
    <w:p w:rsidR="005A388B" w:rsidRPr="005A388B" w:rsidRDefault="00FD28AA" w:rsidP="005932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Open Sans" w:hAnsi="Open Sans"/>
          <w:color w:val="333333"/>
          <w:lang w:val="sr-Latn-RS"/>
        </w:rPr>
        <w:t xml:space="preserve">Директор </w:t>
      </w:r>
      <w:r w:rsidR="005A388B" w:rsidRPr="005A388B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5A388B" w:rsidRPr="005A388B">
        <w:rPr>
          <w:rFonts w:ascii="Times New Roman" w:hAnsi="Times New Roman" w:cs="Times New Roman"/>
          <w:sz w:val="24"/>
          <w:szCs w:val="24"/>
          <w:lang w:val="sr-Cyrl-BA"/>
        </w:rPr>
        <w:t>Привредно</w:t>
      </w:r>
      <w:r w:rsidR="005A388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A388B">
        <w:rPr>
          <w:rFonts w:ascii="Times New Roman" w:hAnsi="Times New Roman" w:cs="Times New Roman"/>
          <w:sz w:val="24"/>
          <w:szCs w:val="24"/>
          <w:lang w:val="sr-Cyrl-BA"/>
        </w:rPr>
        <w:t xml:space="preserve"> друштва</w:t>
      </w:r>
      <w:r w:rsidR="005A388B" w:rsidRPr="005A388B">
        <w:rPr>
          <w:rFonts w:ascii="Times New Roman" w:hAnsi="Times New Roman" w:cs="Times New Roman"/>
          <w:sz w:val="24"/>
          <w:szCs w:val="24"/>
          <w:lang w:val="sr-Cyrl-BA"/>
        </w:rPr>
        <w:t xml:space="preserve"> за развој пољопривреде Златиборски </w:t>
      </w:r>
      <w:r w:rsidR="005A388B" w:rsidRPr="005A38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388B" w:rsidRPr="005A388B">
        <w:rPr>
          <w:rFonts w:ascii="Times New Roman" w:hAnsi="Times New Roman" w:cs="Times New Roman"/>
          <w:sz w:val="24"/>
          <w:szCs w:val="24"/>
          <w:lang w:val="sr-Cyrl-BA"/>
        </w:rPr>
        <w:t>Еко Аграр д.о.о. Чајетина</w:t>
      </w:r>
      <w:r w:rsidR="005A388B" w:rsidRPr="005A388B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="005A388B" w:rsidRPr="005A388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FD28AA" w:rsidRPr="005932AC" w:rsidRDefault="002E4F93" w:rsidP="005932AC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color w:val="333333"/>
          <w:u w:val="single"/>
        </w:rPr>
      </w:pPr>
      <w:r w:rsidRPr="005932AC">
        <w:rPr>
          <w:b/>
          <w:u w:val="single"/>
        </w:rPr>
        <w:t xml:space="preserve">III </w:t>
      </w:r>
      <w:r w:rsidR="00FD28AA" w:rsidRPr="005932AC">
        <w:rPr>
          <w:b/>
          <w:color w:val="333333"/>
          <w:u w:val="single"/>
          <w:lang w:val="sr-Latn-RS"/>
        </w:rPr>
        <w:t>МЕСТО РАДА:</w:t>
      </w:r>
    </w:p>
    <w:p w:rsidR="002E4F93" w:rsidRPr="005932AC" w:rsidRDefault="002E4F93" w:rsidP="002E4F93">
      <w:pPr>
        <w:tabs>
          <w:tab w:val="left" w:pos="-378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A388B">
        <w:rPr>
          <w:rFonts w:ascii="Times New Roman" w:hAnsi="Times New Roman" w:cs="Times New Roman"/>
          <w:sz w:val="24"/>
          <w:szCs w:val="24"/>
          <w:lang w:val="sr-Cyrl-BA"/>
        </w:rPr>
        <w:t>Чајетина</w:t>
      </w:r>
      <w:r w:rsidRPr="005A388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A3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388B">
        <w:rPr>
          <w:rFonts w:ascii="Times New Roman" w:hAnsi="Times New Roman" w:cs="Times New Roman"/>
          <w:sz w:val="24"/>
          <w:szCs w:val="24"/>
          <w:lang w:val="sr-Cyrl-BA"/>
        </w:rPr>
        <w:t>Александра Карађорђевића број 6.</w:t>
      </w:r>
    </w:p>
    <w:p w:rsidR="002E4F93" w:rsidRPr="005932AC" w:rsidRDefault="002E4F93" w:rsidP="002E4F93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93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  </w:t>
      </w:r>
      <w:r w:rsidR="005932AC" w:rsidRPr="005932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ПОСЛОВИ</w:t>
      </w:r>
      <w:proofErr w:type="gramEnd"/>
      <w:r w:rsidR="005932AC" w:rsidRPr="005932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ДИРЕКТОРА И УСЛОВИ ЗА ИМЕНОВАЊЕ</w:t>
      </w:r>
      <w:r w:rsidRPr="00593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EF4890" w:rsidRPr="005932AC" w:rsidRDefault="002E4F93" w:rsidP="002E4F9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5932AC">
        <w:rPr>
          <w:rFonts w:ascii="Times New Roman" w:eastAsia="Times New Roman" w:hAnsi="Times New Roman" w:cs="Times New Roman"/>
          <w:b/>
          <w:sz w:val="24"/>
          <w:szCs w:val="24"/>
        </w:rPr>
        <w:t>Послови</w:t>
      </w:r>
      <w:proofErr w:type="spellEnd"/>
      <w:r w:rsidRPr="005932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32AC">
        <w:rPr>
          <w:rFonts w:ascii="Times New Roman" w:eastAsia="Times New Roman" w:hAnsi="Times New Roman" w:cs="Times New Roman"/>
          <w:b/>
          <w:sz w:val="24"/>
          <w:szCs w:val="24"/>
        </w:rPr>
        <w:t>директора</w:t>
      </w:r>
      <w:proofErr w:type="spellEnd"/>
      <w:r w:rsidRPr="005932AC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593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32AC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5932A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932AC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593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2AC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друштво и во</w:t>
      </w:r>
      <w:r w:rsidR="00EF4890" w:rsidRPr="00593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 послове у складу са </w:t>
      </w:r>
      <w:r w:rsidRPr="005932AC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оснивачким актом друштва</w:t>
      </w:r>
      <w:r w:rsidR="00EF4890" w:rsidRPr="00593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одлукама скупштине, уредно води пословне књиге друштва и одговара за тачност финансијских извештаја друштва.</w:t>
      </w:r>
    </w:p>
    <w:p w:rsidR="00FD28AA" w:rsidRDefault="005932AC" w:rsidP="00FD28AA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Open Sans" w:hAnsi="Open Sans"/>
          <w:b/>
          <w:color w:val="333333"/>
          <w:lang w:val="sr-Cyrl-RS"/>
        </w:rPr>
      </w:pPr>
      <w:r>
        <w:rPr>
          <w:rFonts w:ascii="Open Sans" w:hAnsi="Open Sans"/>
          <w:b/>
          <w:color w:val="333333"/>
          <w:lang w:val="sr-Cyrl-RS"/>
        </w:rPr>
        <w:t>Услови за именовање директора:</w:t>
      </w:r>
    </w:p>
    <w:p w:rsidR="00FD28AA" w:rsidRPr="00242431" w:rsidRDefault="005932AC" w:rsidP="005932AC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је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учесник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конкурса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пунолетан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пословно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спосо</w:t>
      </w:r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бан</w:t>
      </w:r>
      <w:proofErr w:type="spellEnd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држављанин</w:t>
      </w:r>
      <w:proofErr w:type="spellEnd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Републике</w:t>
      </w:r>
      <w:proofErr w:type="spellEnd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Србије</w:t>
      </w:r>
      <w:proofErr w:type="spellEnd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,</w:t>
      </w:r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има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високо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образовање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основним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студијама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трајању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од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најмање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четири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године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42431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економског или пољопривредног смера</w:t>
      </w:r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,</w:t>
      </w:r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има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најмање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C5CA3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две</w:t>
      </w:r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године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радног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искуства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од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чега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најмање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једну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годину</w:t>
      </w:r>
      <w:proofErr w:type="spellEnd"/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искуства на сличним пословима,</w:t>
      </w:r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proofErr w:type="spellEnd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>није</w:t>
      </w:r>
      <w:proofErr w:type="spellEnd"/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42431" w:rsidRPr="00242431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осуђиван нити је под истрагом за кривична дела која се гоне по службеној дужности,</w:t>
      </w:r>
      <w:r w:rsidRPr="002424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42431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д</w:t>
      </w:r>
      <w:r w:rsidR="00FD28AA" w:rsidRPr="00242431">
        <w:rPr>
          <w:rFonts w:ascii="Open Sans" w:hAnsi="Open Sans"/>
          <w:color w:val="auto"/>
          <w:lang w:val="sr-Latn-RS"/>
        </w:rPr>
        <w:t>а има спосо</w:t>
      </w:r>
      <w:r w:rsidR="00242431" w:rsidRPr="00242431">
        <w:rPr>
          <w:rFonts w:ascii="Open Sans" w:hAnsi="Open Sans"/>
          <w:color w:val="auto"/>
          <w:lang w:val="sr-Latn-RS"/>
        </w:rPr>
        <w:t>бност организације и руковођења</w:t>
      </w:r>
      <w:r w:rsidR="00242431" w:rsidRPr="00242431">
        <w:rPr>
          <w:rFonts w:ascii="Open Sans" w:hAnsi="Open Sans"/>
          <w:color w:val="auto"/>
          <w:lang w:val="sr-Cyrl-RS"/>
        </w:rPr>
        <w:t>,</w:t>
      </w:r>
      <w:r w:rsidR="00FD28AA" w:rsidRPr="00242431">
        <w:rPr>
          <w:rFonts w:ascii="Open Sans" w:hAnsi="Open Sans"/>
          <w:color w:val="auto"/>
        </w:rPr>
        <w:t> </w:t>
      </w:r>
      <w:r w:rsidRPr="00242431">
        <w:rPr>
          <w:rFonts w:ascii="Open Sans" w:hAnsi="Open Sans"/>
          <w:color w:val="auto"/>
          <w:lang w:val="sr-Cyrl-RS"/>
        </w:rPr>
        <w:t>д</w:t>
      </w:r>
      <w:r w:rsidR="00FD28AA" w:rsidRPr="00242431">
        <w:rPr>
          <w:rFonts w:ascii="Open Sans" w:hAnsi="Open Sans"/>
          <w:color w:val="auto"/>
          <w:lang w:val="sr-Latn-RS"/>
        </w:rPr>
        <w:t>а има активно знање једног с</w:t>
      </w:r>
      <w:r w:rsidR="00242431" w:rsidRPr="00242431">
        <w:rPr>
          <w:rFonts w:ascii="Open Sans" w:hAnsi="Open Sans"/>
          <w:color w:val="auto"/>
          <w:lang w:val="sr-Cyrl-RS"/>
        </w:rPr>
        <w:t xml:space="preserve">траног </w:t>
      </w:r>
      <w:r w:rsidR="00FD28AA" w:rsidRPr="00242431">
        <w:rPr>
          <w:rFonts w:ascii="Open Sans" w:hAnsi="Open Sans"/>
          <w:color w:val="auto"/>
          <w:lang w:val="sr-Latn-RS"/>
        </w:rPr>
        <w:t xml:space="preserve"> језика,</w:t>
      </w:r>
      <w:r w:rsidRPr="00242431">
        <w:rPr>
          <w:rFonts w:ascii="Open Sans" w:hAnsi="Open Sans"/>
          <w:color w:val="auto"/>
          <w:lang w:val="sr-Cyrl-RS"/>
        </w:rPr>
        <w:t xml:space="preserve"> д</w:t>
      </w:r>
      <w:r w:rsidR="00AF6062">
        <w:rPr>
          <w:rFonts w:ascii="Open Sans" w:hAnsi="Open Sans"/>
          <w:color w:val="auto"/>
          <w:lang w:val="sr-Latn-RS"/>
        </w:rPr>
        <w:t xml:space="preserve">а поседује активно знање </w:t>
      </w:r>
      <w:r w:rsidR="00AF6062">
        <w:rPr>
          <w:rFonts w:ascii="Open Sans" w:hAnsi="Open Sans"/>
          <w:color w:val="auto"/>
          <w:lang w:val="sr-Cyrl-RS"/>
        </w:rPr>
        <w:t>рада на рачунару</w:t>
      </w:r>
      <w:r w:rsidR="00C562D7" w:rsidRPr="00242431">
        <w:rPr>
          <w:rFonts w:ascii="Open Sans" w:hAnsi="Open Sans"/>
          <w:color w:val="auto"/>
          <w:lang w:val="sr-Cyrl-RS"/>
        </w:rPr>
        <w:t>.</w:t>
      </w:r>
    </w:p>
    <w:p w:rsidR="00C562D7" w:rsidRPr="005932AC" w:rsidRDefault="00C562D7" w:rsidP="00C562D7">
      <w:pPr>
        <w:pStyle w:val="Normal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62D7" w:rsidRPr="00C562D7" w:rsidRDefault="00C562D7" w:rsidP="00C562D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Мандат</w:t>
      </w:r>
      <w:proofErr w:type="spellEnd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директора</w:t>
      </w:r>
      <w:proofErr w:type="spellEnd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proofErr w:type="spellEnd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рада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мандат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2D7">
        <w:rPr>
          <w:rFonts w:ascii="Times New Roman" w:eastAsia="Times New Roman" w:hAnsi="Times New Roman" w:cs="Times New Roman"/>
          <w:sz w:val="24"/>
          <w:szCs w:val="24"/>
          <w:lang w:val="sr-Cyrl-RS"/>
        </w:rPr>
        <w:t>Чајетина</w:t>
      </w:r>
      <w:r w:rsidRPr="00C56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2D7" w:rsidRPr="00C562D7" w:rsidRDefault="00C562D7" w:rsidP="00C562D7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62D7" w:rsidRPr="00C562D7" w:rsidRDefault="00C562D7" w:rsidP="00C562D7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2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  Р</w:t>
      </w:r>
      <w:r w:rsidRPr="00C562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ОК</w:t>
      </w:r>
      <w:proofErr w:type="gramEnd"/>
      <w:r w:rsidRPr="00C562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ЗА ПОДНОШЕЊЕ ПРИЈАВА НА ЈАВНИ КОНКУРС И САДРЖИНА ПРИЈАВА: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431">
        <w:rPr>
          <w:rFonts w:ascii="Times New Roman" w:eastAsia="Times New Roman" w:hAnsi="Times New Roman" w:cs="Times New Roman"/>
          <w:sz w:val="24"/>
          <w:szCs w:val="24"/>
          <w:lang w:val="sr-Cyrl-RS"/>
        </w:rPr>
        <w:t>до 09.09.2021. године</w:t>
      </w:r>
      <w:r w:rsidRPr="00C562D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562D7" w:rsidRPr="00C562D7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дужини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lastRenderedPageBreak/>
        <w:t>кратким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описом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радио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подношења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усавршавању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02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Уз пријаву на конкурс кандидат, поред доказа о испуњавању услова конкурса, достављају и свој кратак</w:t>
      </w:r>
      <w:r w:rsidR="00AF6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02D6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 и програм будућег рада и развоја привредног друштва и пољопривреде на територији општине Чајетина.</w:t>
      </w:r>
    </w:p>
    <w:p w:rsidR="00C562D7" w:rsidRPr="00C562D7" w:rsidRDefault="00C562D7" w:rsidP="00C562D7">
      <w:pPr>
        <w:pStyle w:val="Normal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62D7" w:rsidRPr="00C562D7" w:rsidRDefault="00C562D7" w:rsidP="00C562D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C562D7">
        <w:rPr>
          <w:rFonts w:ascii="Times New Roman" w:eastAsia="Times New Roman" w:hAnsi="Times New Roman" w:cs="Times New Roman"/>
          <w:b/>
          <w:sz w:val="24"/>
          <w:szCs w:val="24"/>
        </w:rPr>
        <w:t>VI  </w:t>
      </w:r>
      <w:r w:rsidRPr="00C562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ДОКАЗИ</w:t>
      </w:r>
      <w:proofErr w:type="gramEnd"/>
      <w:r w:rsidRPr="00C562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КОЈИ СЕ ПРИЛАЖУ УЗ ПРИЈАВУ НА ЈАВНИ КОНКУРС:</w:t>
      </w:r>
    </w:p>
    <w:p w:rsidR="00C562D7" w:rsidRPr="00C562D7" w:rsidRDefault="00C562D7" w:rsidP="00C562D7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прилажу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62D7" w:rsidRPr="00C562D7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2D7" w:rsidRPr="00C562D7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2D7" w:rsidRPr="00C562D7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Диплома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стручној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спреми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2D7" w:rsidRPr="00D810C0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Исправе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доказује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струци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којих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се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види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којим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пословима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са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којом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стручном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спремом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је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стечено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радно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искуство</w:t>
      </w:r>
      <w:proofErr w:type="spellEnd"/>
      <w:r w:rsidRPr="00D810C0">
        <w:rPr>
          <w:rFonts w:ascii="Times New Roman" w:eastAsia="Times New Roman" w:hAnsi="Times New Roman" w:cs="Times New Roman"/>
          <w:color w:val="auto"/>
          <w:sz w:val="24"/>
          <w:szCs w:val="24"/>
        </w:rPr>
        <w:t>);</w:t>
      </w:r>
    </w:p>
    <w:p w:rsidR="00C562D7" w:rsidRPr="00C562D7" w:rsidRDefault="00C562D7" w:rsidP="00D810C0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осуђивано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62D7" w:rsidRPr="00C562D7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прилажу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оригиналу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овереној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2D7">
        <w:rPr>
          <w:rFonts w:ascii="Times New Roman" w:eastAsia="Times New Roman" w:hAnsi="Times New Roman" w:cs="Times New Roman"/>
          <w:sz w:val="24"/>
          <w:szCs w:val="24"/>
        </w:rPr>
        <w:t>фотокопији</w:t>
      </w:r>
      <w:proofErr w:type="spellEnd"/>
      <w:r w:rsidRPr="00C562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2D7" w:rsidRPr="005A65C7" w:rsidRDefault="00C562D7" w:rsidP="00C562D7">
      <w:pPr>
        <w:pStyle w:val="Normal1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562D7" w:rsidRPr="00D810C0" w:rsidRDefault="00D810C0" w:rsidP="005C5CA3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VII 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Адреса</w:t>
      </w:r>
      <w:proofErr w:type="spellEnd"/>
      <w:proofErr w:type="gram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подносе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пријаве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јавни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810C0" w:rsidRPr="005C5CA3" w:rsidRDefault="005C5CA3" w:rsidP="005C5C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C5CA3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Pr="005C5CA3">
        <w:rPr>
          <w:rFonts w:ascii="Times New Roman" w:hAnsi="Times New Roman" w:cs="Times New Roman"/>
          <w:sz w:val="24"/>
          <w:szCs w:val="24"/>
          <w:lang w:val="sr-Cyrl-BA"/>
        </w:rPr>
        <w:t xml:space="preserve">Привредно друштво за развој пољопривреде Златиборски </w:t>
      </w:r>
      <w:r w:rsidRPr="005C5C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C5CA3">
        <w:rPr>
          <w:rFonts w:ascii="Times New Roman" w:hAnsi="Times New Roman" w:cs="Times New Roman"/>
          <w:sz w:val="24"/>
          <w:szCs w:val="24"/>
          <w:lang w:val="sr-Cyrl-BA"/>
        </w:rPr>
        <w:t>Еко Аграр д.о.о. Чајетина</w:t>
      </w:r>
      <w:r w:rsidRPr="005C5CA3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5C5CA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Карађорђевића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06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, 31310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Чајетина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именовање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C562D7" w:rsidRPr="005C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0C0" w:rsidRPr="005C5CA3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D810C0" w:rsidRPr="005C5CA3">
        <w:rPr>
          <w:rFonts w:ascii="Times New Roman" w:hAnsi="Times New Roman" w:cs="Times New Roman"/>
          <w:sz w:val="24"/>
          <w:szCs w:val="24"/>
          <w:lang w:val="sr-Cyrl-BA"/>
        </w:rPr>
        <w:t xml:space="preserve">Привредног друштва за развој пољопривреде Златиборски </w:t>
      </w:r>
      <w:r w:rsidR="00D810C0" w:rsidRPr="005C5C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10C0" w:rsidRPr="005C5CA3">
        <w:rPr>
          <w:rFonts w:ascii="Times New Roman" w:hAnsi="Times New Roman" w:cs="Times New Roman"/>
          <w:sz w:val="24"/>
          <w:szCs w:val="24"/>
          <w:lang w:val="sr-Cyrl-BA"/>
        </w:rPr>
        <w:t>Еко Аграр д.о.о. Чајетина</w:t>
      </w:r>
      <w:r w:rsidR="00D810C0" w:rsidRPr="005C5CA3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="00D810C0" w:rsidRPr="005C5CA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D810C0" w:rsidRPr="00D810C0" w:rsidRDefault="00D810C0" w:rsidP="00D810C0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562D7" w:rsidRPr="005C5CA3" w:rsidRDefault="00D810C0" w:rsidP="00D810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VIII</w:t>
      </w:r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Лице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задужено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давање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обавештења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јавном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конкурсу</w:t>
      </w:r>
      <w:proofErr w:type="spellEnd"/>
      <w:r w:rsidR="00C562D7" w:rsidRPr="005C5C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C5CA3" w:rsidRPr="005C5CA3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Милица Милутиновић,</w:t>
      </w:r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C5CA3" w:rsidRPr="005C5CA3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б</w:t>
      </w:r>
      <w:proofErr w:type="spellStart"/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>рој</w:t>
      </w:r>
      <w:proofErr w:type="spellEnd"/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телефона</w:t>
      </w:r>
      <w:proofErr w:type="spellEnd"/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031 / </w:t>
      </w:r>
      <w:r w:rsidR="005C5CA3" w:rsidRPr="005C5CA3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3833-200</w:t>
      </w:r>
      <w:r w:rsidR="00C562D7" w:rsidRPr="005C5CA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810C0" w:rsidRPr="00D810C0" w:rsidRDefault="00D810C0" w:rsidP="00D810C0">
      <w:pPr>
        <w:pStyle w:val="Normal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62D7" w:rsidRPr="00D810C0" w:rsidRDefault="00D810C0" w:rsidP="00D810C0">
      <w:pPr>
        <w:pStyle w:val="Normal1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0C0">
        <w:rPr>
          <w:rFonts w:ascii="Times New Roman" w:hAnsi="Times New Roman" w:cs="Times New Roman"/>
          <w:b/>
          <w:color w:val="auto"/>
          <w:sz w:val="24"/>
          <w:szCs w:val="24"/>
        </w:rPr>
        <w:t>IX</w:t>
      </w:r>
      <w:r w:rsidR="00C562D7" w:rsidRPr="00D810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="00C562D7" w:rsidRPr="00D810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Напомене</w:t>
      </w:r>
      <w:proofErr w:type="spellEnd"/>
      <w:r w:rsidR="00C562D7" w:rsidRPr="00D810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</w:p>
    <w:p w:rsidR="00C562D7" w:rsidRPr="0031502F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Пријаве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уз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које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нису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сви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тражени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докази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оригиналу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овереној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фотокопији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као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непотпуне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неразумљиве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неблаговремене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пријаве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биће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одбачене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C562D7" w:rsidRPr="0031502F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Јавни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конкурс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спроводи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B79DF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Надзорни одбор привредног друштва за развој ппољопривреде „ Златиборски еко </w:t>
      </w:r>
      <w:proofErr w:type="gramStart"/>
      <w:r w:rsidR="007B79DF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аграр“ д.о.о.</w:t>
      </w:r>
      <w:proofErr w:type="gramEnd"/>
    </w:p>
    <w:p w:rsidR="00C562D7" w:rsidRPr="0031502F" w:rsidRDefault="00C562D7" w:rsidP="00C562D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Изборни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поступак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може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се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спроведе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више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делова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уз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организовање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усменог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разговора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са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кандидатима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други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одговарајући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начин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о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чему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ће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B79DF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Надзорни одбор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благовремено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обавестити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кандидате</w:t>
      </w:r>
      <w:proofErr w:type="spellEnd"/>
      <w:r w:rsidRPr="0031502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810C0" w:rsidRPr="0031502F" w:rsidRDefault="007B79DF" w:rsidP="00D810C0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Надзорни одбор</w:t>
      </w:r>
      <w:r w:rsidR="00D810C0" w:rsidRPr="0031502F">
        <w:rPr>
          <w:rFonts w:ascii="Times New Roman" w:hAnsi="Times New Roman" w:cs="Times New Roman"/>
          <w:color w:val="auto"/>
          <w:sz w:val="24"/>
          <w:szCs w:val="24"/>
          <w:lang w:val="sr-Latn-RS"/>
        </w:rPr>
        <w:t xml:space="preserve"> за избор директора ће сачинити извештај, који ће са предлогом за именовање директора доставити Скупштини </w:t>
      </w:r>
      <w:r w:rsidR="00D810C0" w:rsidRPr="0031502F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'' </w:t>
      </w:r>
      <w:r w:rsidR="00D810C0" w:rsidRPr="0031502F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Привредног друштва за развој пољопривреде Златиборски </w:t>
      </w:r>
      <w:r w:rsidR="00D810C0" w:rsidRPr="0031502F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r w:rsidR="00D810C0" w:rsidRPr="0031502F">
        <w:rPr>
          <w:rFonts w:ascii="Times New Roman" w:hAnsi="Times New Roman" w:cs="Times New Roman"/>
          <w:color w:val="auto"/>
          <w:sz w:val="24"/>
          <w:szCs w:val="24"/>
          <w:lang w:val="sr-Cyrl-BA"/>
        </w:rPr>
        <w:t>Еко Аграр д.о.о. Чајетина</w:t>
      </w:r>
      <w:r w:rsidR="00D810C0" w:rsidRPr="0031502F">
        <w:rPr>
          <w:rFonts w:ascii="Times New Roman" w:hAnsi="Times New Roman" w:cs="Times New Roman"/>
          <w:color w:val="auto"/>
          <w:sz w:val="24"/>
          <w:szCs w:val="24"/>
          <w:lang w:val="sr-Cyrl-CS"/>
        </w:rPr>
        <w:t>''</w:t>
      </w:r>
      <w:r w:rsidR="00D810C0" w:rsidRPr="0031502F">
        <w:rPr>
          <w:rFonts w:ascii="Times New Roman" w:hAnsi="Times New Roman" w:cs="Times New Roman"/>
          <w:color w:val="auto"/>
          <w:sz w:val="24"/>
          <w:szCs w:val="24"/>
          <w:lang w:val="sr-Cyrl-BA"/>
        </w:rPr>
        <w:t xml:space="preserve"> </w:t>
      </w:r>
    </w:p>
    <w:p w:rsidR="00C562D7" w:rsidRPr="0031502F" w:rsidRDefault="00C562D7" w:rsidP="00D810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31502F">
        <w:t>Овај</w:t>
      </w:r>
      <w:proofErr w:type="spellEnd"/>
      <w:r w:rsidRPr="0031502F">
        <w:t xml:space="preserve"> </w:t>
      </w:r>
      <w:proofErr w:type="spellStart"/>
      <w:r w:rsidRPr="0031502F">
        <w:t>оглас</w:t>
      </w:r>
      <w:proofErr w:type="spellEnd"/>
      <w:r w:rsidRPr="0031502F">
        <w:t xml:space="preserve"> </w:t>
      </w:r>
      <w:proofErr w:type="spellStart"/>
      <w:r w:rsidRPr="0031502F">
        <w:t>објављује</w:t>
      </w:r>
      <w:proofErr w:type="spellEnd"/>
      <w:r w:rsidRPr="0031502F">
        <w:t xml:space="preserve"> </w:t>
      </w:r>
      <w:proofErr w:type="spellStart"/>
      <w:r w:rsidRPr="0031502F">
        <w:t>се</w:t>
      </w:r>
      <w:proofErr w:type="spellEnd"/>
      <w:r w:rsidRPr="0031502F">
        <w:t xml:space="preserve"> у </w:t>
      </w:r>
      <w:r w:rsidR="008E23CE" w:rsidRPr="0031502F">
        <w:rPr>
          <w:lang w:val="sr-Cyrl-RS"/>
        </w:rPr>
        <w:t xml:space="preserve">листу „Ужичке Вести“ Ужице, </w:t>
      </w:r>
      <w:proofErr w:type="spellStart"/>
      <w:r w:rsidRPr="0031502F">
        <w:t>као</w:t>
      </w:r>
      <w:proofErr w:type="spellEnd"/>
      <w:r w:rsidRPr="0031502F">
        <w:t xml:space="preserve"> и </w:t>
      </w:r>
      <w:proofErr w:type="spellStart"/>
      <w:r w:rsidRPr="0031502F">
        <w:t>на</w:t>
      </w:r>
      <w:proofErr w:type="spellEnd"/>
      <w:r w:rsidRPr="0031502F">
        <w:t xml:space="preserve"> </w:t>
      </w:r>
      <w:proofErr w:type="spellStart"/>
      <w:r w:rsidRPr="0031502F">
        <w:t>званичној</w:t>
      </w:r>
      <w:proofErr w:type="spellEnd"/>
      <w:r w:rsidRPr="0031502F">
        <w:t xml:space="preserve"> </w:t>
      </w:r>
      <w:proofErr w:type="spellStart"/>
      <w:r w:rsidRPr="0031502F">
        <w:t>интернет</w:t>
      </w:r>
      <w:proofErr w:type="spellEnd"/>
      <w:r w:rsidRPr="0031502F">
        <w:t xml:space="preserve"> </w:t>
      </w:r>
      <w:proofErr w:type="spellStart"/>
      <w:r w:rsidRPr="0031502F">
        <w:t>презентацији</w:t>
      </w:r>
      <w:proofErr w:type="spellEnd"/>
      <w:r w:rsidRPr="0031502F">
        <w:t xml:space="preserve"> </w:t>
      </w:r>
      <w:r w:rsidR="00105668" w:rsidRPr="00242431">
        <w:rPr>
          <w:lang w:val="sr-Cyrl-CS"/>
        </w:rPr>
        <w:t xml:space="preserve">'' </w:t>
      </w:r>
      <w:r w:rsidR="00105668" w:rsidRPr="00242431">
        <w:rPr>
          <w:lang w:val="sr-Cyrl-BA"/>
        </w:rPr>
        <w:t xml:space="preserve">Привредног друштва за развој пољопривреде Златиборски </w:t>
      </w:r>
      <w:r w:rsidR="00105668" w:rsidRPr="00242431">
        <w:rPr>
          <w:lang w:val="sr-Cyrl-CS"/>
        </w:rPr>
        <w:t xml:space="preserve"> </w:t>
      </w:r>
      <w:r w:rsidR="00105668" w:rsidRPr="00242431">
        <w:rPr>
          <w:lang w:val="sr-Cyrl-BA"/>
        </w:rPr>
        <w:t xml:space="preserve">Еко Аграр д.о.о. </w:t>
      </w:r>
      <w:r w:rsidR="00105668" w:rsidRPr="00242431">
        <w:rPr>
          <w:lang w:val="sr-Cyrl-CS"/>
        </w:rPr>
        <w:t>''</w:t>
      </w:r>
    </w:p>
    <w:p w:rsidR="0093540C" w:rsidRPr="00D810C0" w:rsidRDefault="0093540C">
      <w:pPr>
        <w:rPr>
          <w:rFonts w:ascii="Times New Roman" w:hAnsi="Times New Roman" w:cs="Times New Roman"/>
          <w:sz w:val="24"/>
          <w:szCs w:val="24"/>
        </w:rPr>
      </w:pPr>
    </w:p>
    <w:sectPr w:rsidR="0093540C" w:rsidRPr="00D81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2238"/>
    <w:multiLevelType w:val="hybridMultilevel"/>
    <w:tmpl w:val="240E7986"/>
    <w:lvl w:ilvl="0" w:tplc="E7B811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AA"/>
    <w:rsid w:val="0001377D"/>
    <w:rsid w:val="00105668"/>
    <w:rsid w:val="001C1CA2"/>
    <w:rsid w:val="00242431"/>
    <w:rsid w:val="002601E8"/>
    <w:rsid w:val="002E4F93"/>
    <w:rsid w:val="0031502F"/>
    <w:rsid w:val="003802D6"/>
    <w:rsid w:val="003E7FFC"/>
    <w:rsid w:val="00475F8E"/>
    <w:rsid w:val="005932AC"/>
    <w:rsid w:val="005A388B"/>
    <w:rsid w:val="005C5CA3"/>
    <w:rsid w:val="007B79DF"/>
    <w:rsid w:val="008E23CE"/>
    <w:rsid w:val="0093540C"/>
    <w:rsid w:val="00AF6062"/>
    <w:rsid w:val="00C562D7"/>
    <w:rsid w:val="00D3208E"/>
    <w:rsid w:val="00D810C0"/>
    <w:rsid w:val="00EF4890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F70A"/>
  <w15:docId w15:val="{FB650554-D1CA-4280-BD15-021BC421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8A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5A388B"/>
    <w:rPr>
      <w:rFonts w:ascii="Calibri" w:eastAsia="Calibri" w:hAnsi="Calibri" w:cs="Calibri"/>
      <w:color w:val="000000"/>
      <w:szCs w:val="20"/>
    </w:rPr>
  </w:style>
  <w:style w:type="paragraph" w:styleId="NoSpacing">
    <w:name w:val="No Spacing"/>
    <w:uiPriority w:val="1"/>
    <w:qFormat/>
    <w:rsid w:val="005A388B"/>
    <w:pPr>
      <w:spacing w:after="0" w:line="240" w:lineRule="auto"/>
    </w:pPr>
    <w:rPr>
      <w:lang w:val="sr-Latn-RS"/>
    </w:rPr>
  </w:style>
  <w:style w:type="paragraph" w:customStyle="1" w:styleId="Normal2">
    <w:name w:val="Normal2"/>
    <w:basedOn w:val="Normal"/>
    <w:rsid w:val="00EF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5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2021-08-11T06:43:00Z</cp:lastPrinted>
  <dcterms:created xsi:type="dcterms:W3CDTF">2021-08-11T10:41:00Z</dcterms:created>
  <dcterms:modified xsi:type="dcterms:W3CDTF">2021-08-11T10:41:00Z</dcterms:modified>
</cp:coreProperties>
</file>